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0F7AC" w14:textId="3500D2F4" w:rsidR="00B9578E" w:rsidRPr="00853306" w:rsidRDefault="00B9578E" w:rsidP="00B12033">
      <w:pPr>
        <w:suppressAutoHyphens w:val="0"/>
        <w:ind w:firstLine="709"/>
        <w:jc w:val="right"/>
        <w:rPr>
          <w:rFonts w:ascii="Times New Roman" w:hAnsi="Times New Roman"/>
          <w:sz w:val="20"/>
          <w:szCs w:val="24"/>
          <w:lang w:eastAsia="ru-RU"/>
        </w:rPr>
      </w:pPr>
      <w:r w:rsidRPr="00853306">
        <w:rPr>
          <w:rFonts w:ascii="Times New Roman" w:hAnsi="Times New Roman"/>
          <w:i/>
          <w:sz w:val="20"/>
          <w:szCs w:val="24"/>
          <w:lang w:eastAsia="ru-RU"/>
        </w:rPr>
        <w:t xml:space="preserve">                    </w:t>
      </w:r>
      <w:r w:rsidRPr="00853306">
        <w:rPr>
          <w:rFonts w:ascii="Times New Roman" w:hAnsi="Times New Roman"/>
          <w:sz w:val="20"/>
          <w:szCs w:val="24"/>
          <w:lang w:eastAsia="ru-RU"/>
        </w:rPr>
        <w:t>Приложение №</w:t>
      </w:r>
      <w:r w:rsidR="00F53238" w:rsidRPr="00853306">
        <w:rPr>
          <w:rFonts w:ascii="Times New Roman" w:hAnsi="Times New Roman"/>
          <w:sz w:val="20"/>
          <w:szCs w:val="24"/>
          <w:lang w:eastAsia="ru-RU"/>
        </w:rPr>
        <w:t>1</w:t>
      </w:r>
      <w:r w:rsidRPr="00853306">
        <w:rPr>
          <w:rFonts w:ascii="Times New Roman" w:hAnsi="Times New Roman"/>
          <w:sz w:val="20"/>
          <w:szCs w:val="24"/>
          <w:lang w:eastAsia="ru-RU"/>
        </w:rPr>
        <w:t xml:space="preserve"> к приказу от </w:t>
      </w:r>
      <w:r w:rsidR="00F53238" w:rsidRPr="00853306">
        <w:rPr>
          <w:rFonts w:ascii="Times New Roman" w:hAnsi="Times New Roman"/>
          <w:sz w:val="20"/>
          <w:szCs w:val="24"/>
          <w:lang w:eastAsia="ru-RU"/>
        </w:rPr>
        <w:t>01.03</w:t>
      </w:r>
      <w:r w:rsidRPr="00853306">
        <w:rPr>
          <w:rFonts w:ascii="Times New Roman" w:hAnsi="Times New Roman"/>
          <w:sz w:val="20"/>
          <w:szCs w:val="24"/>
          <w:lang w:eastAsia="ru-RU"/>
        </w:rPr>
        <w:t>.202</w:t>
      </w:r>
      <w:r w:rsidR="00F53238" w:rsidRPr="00853306">
        <w:rPr>
          <w:rFonts w:ascii="Times New Roman" w:hAnsi="Times New Roman"/>
          <w:sz w:val="20"/>
          <w:szCs w:val="24"/>
          <w:lang w:eastAsia="ru-RU"/>
        </w:rPr>
        <w:t>4</w:t>
      </w:r>
      <w:r w:rsidR="00B12033" w:rsidRPr="00853306">
        <w:rPr>
          <w:rFonts w:ascii="Times New Roman" w:hAnsi="Times New Roman"/>
          <w:sz w:val="20"/>
          <w:szCs w:val="24"/>
          <w:lang w:eastAsia="ru-RU"/>
        </w:rPr>
        <w:t xml:space="preserve"> </w:t>
      </w:r>
      <w:r w:rsidRPr="00853306">
        <w:rPr>
          <w:rFonts w:ascii="Times New Roman" w:hAnsi="Times New Roman"/>
          <w:sz w:val="20"/>
          <w:szCs w:val="24"/>
          <w:lang w:eastAsia="ru-RU"/>
        </w:rPr>
        <w:t>г.</w:t>
      </w:r>
    </w:p>
    <w:p w14:paraId="637F4DE8" w14:textId="77777777" w:rsidR="00B9578E" w:rsidRPr="00B12033" w:rsidRDefault="00B9578E" w:rsidP="00B12033">
      <w:pPr>
        <w:suppressAutoHyphens w:val="0"/>
        <w:ind w:firstLine="709"/>
        <w:jc w:val="both"/>
        <w:rPr>
          <w:rFonts w:ascii="Times New Roman" w:hAnsi="Times New Roman"/>
          <w:b/>
          <w:szCs w:val="24"/>
          <w:lang w:eastAsia="ru-RU"/>
        </w:rPr>
      </w:pPr>
    </w:p>
    <w:p w14:paraId="0FFB1C97" w14:textId="20149A72" w:rsidR="00571625" w:rsidRDefault="00B9578E" w:rsidP="00C97138">
      <w:pPr>
        <w:suppressAutoHyphens w:val="0"/>
        <w:jc w:val="center"/>
        <w:rPr>
          <w:rFonts w:ascii="Times New Roman" w:hAnsi="Times New Roman"/>
          <w:b/>
          <w:szCs w:val="24"/>
          <w:lang w:eastAsia="ru-RU"/>
        </w:rPr>
      </w:pPr>
      <w:r w:rsidRPr="00B12033">
        <w:rPr>
          <w:rFonts w:ascii="Times New Roman" w:hAnsi="Times New Roman"/>
          <w:b/>
          <w:szCs w:val="24"/>
          <w:lang w:eastAsia="ru-RU"/>
        </w:rPr>
        <w:t>П</w:t>
      </w:r>
      <w:r w:rsidR="00571625" w:rsidRPr="00B12033">
        <w:rPr>
          <w:rFonts w:ascii="Times New Roman" w:hAnsi="Times New Roman"/>
          <w:b/>
          <w:szCs w:val="24"/>
          <w:lang w:eastAsia="ru-RU"/>
        </w:rPr>
        <w:t>ОЛИТИКА ОБРАБОТКИ ПЕРСОНАЛЬНЫХ ДАННЫХ</w:t>
      </w:r>
      <w:r w:rsidR="009D642A">
        <w:rPr>
          <w:rFonts w:ascii="Times New Roman" w:hAnsi="Times New Roman"/>
          <w:b/>
          <w:szCs w:val="24"/>
          <w:lang w:eastAsia="ru-RU"/>
        </w:rPr>
        <w:t xml:space="preserve"> В </w:t>
      </w:r>
      <w:r w:rsidR="009D642A" w:rsidRPr="00B12033">
        <w:rPr>
          <w:rFonts w:ascii="Times New Roman" w:hAnsi="Times New Roman"/>
          <w:b/>
          <w:szCs w:val="24"/>
          <w:lang w:eastAsia="ru-RU"/>
        </w:rPr>
        <w:t>ООО НПЦ «ИНДИГО»</w:t>
      </w:r>
    </w:p>
    <w:p w14:paraId="5175C8E7" w14:textId="77777777" w:rsidR="00C97138" w:rsidRPr="00B12033" w:rsidRDefault="00C97138" w:rsidP="00C97138">
      <w:pPr>
        <w:suppressAutoHyphens w:val="0"/>
        <w:jc w:val="center"/>
        <w:rPr>
          <w:rFonts w:ascii="Times New Roman" w:hAnsi="Times New Roman"/>
          <w:b/>
          <w:szCs w:val="24"/>
          <w:lang w:eastAsia="ru-RU"/>
        </w:rPr>
      </w:pPr>
      <w:bookmarkStart w:id="0" w:name="_GoBack"/>
      <w:bookmarkEnd w:id="0"/>
    </w:p>
    <w:p w14:paraId="6AD45CEB" w14:textId="7205FE73" w:rsidR="00571625" w:rsidRPr="00B12033" w:rsidRDefault="00571625" w:rsidP="00B12033">
      <w:pPr>
        <w:pStyle w:val="1"/>
        <w:numPr>
          <w:ilvl w:val="0"/>
          <w:numId w:val="1"/>
        </w:numPr>
        <w:spacing w:before="0" w:after="120"/>
        <w:ind w:left="0" w:firstLine="0"/>
        <w:jc w:val="center"/>
        <w:rPr>
          <w:rFonts w:ascii="Times New Roman" w:hAnsi="Times New Roman"/>
          <w:sz w:val="24"/>
          <w:szCs w:val="24"/>
        </w:rPr>
      </w:pPr>
      <w:bookmarkStart w:id="1" w:name="_Toc84853379"/>
      <w:bookmarkStart w:id="2" w:name="_Toc523229114"/>
      <w:bookmarkStart w:id="3" w:name="_Toc523229180"/>
      <w:r w:rsidRPr="00B12033">
        <w:rPr>
          <w:rFonts w:ascii="Times New Roman" w:hAnsi="Times New Roman"/>
          <w:sz w:val="24"/>
          <w:szCs w:val="24"/>
        </w:rPr>
        <w:t>Общие положения</w:t>
      </w:r>
      <w:bookmarkEnd w:id="1"/>
    </w:p>
    <w:p w14:paraId="6FFD9D21" w14:textId="0E2C05D4" w:rsidR="00571625" w:rsidRPr="00B12033" w:rsidRDefault="00571625" w:rsidP="00B12033">
      <w:pPr>
        <w:shd w:val="clear" w:color="auto" w:fill="FFFFFF"/>
        <w:suppressAutoHyphens w:val="0"/>
        <w:ind w:firstLine="709"/>
        <w:jc w:val="both"/>
        <w:rPr>
          <w:rFonts w:ascii="Times New Roman" w:hAnsi="Times New Roman"/>
          <w:szCs w:val="24"/>
          <w:lang w:eastAsia="ru-RU"/>
        </w:rPr>
      </w:pPr>
      <w:r w:rsidRPr="00B12033">
        <w:rPr>
          <w:rFonts w:ascii="Times New Roman" w:hAnsi="Times New Roman"/>
          <w:szCs w:val="24"/>
          <w:lang w:eastAsia="ru-RU"/>
        </w:rPr>
        <w:t xml:space="preserve">Настоящая </w:t>
      </w:r>
      <w:r w:rsidRPr="00B12033">
        <w:rPr>
          <w:rFonts w:ascii="Times New Roman" w:hAnsi="Times New Roman"/>
          <w:szCs w:val="24"/>
          <w:shd w:val="clear" w:color="auto" w:fill="FFFFFF"/>
          <w:lang w:eastAsia="ru-RU"/>
        </w:rPr>
        <w:t>политика</w:t>
      </w:r>
      <w:r w:rsidRPr="00B12033">
        <w:rPr>
          <w:rFonts w:ascii="Times New Roman" w:hAnsi="Times New Roman"/>
          <w:szCs w:val="24"/>
          <w:lang w:eastAsia="ru-RU"/>
        </w:rPr>
        <w:t xml:space="preserve"> (далее - Политика) разработана в исполнение требований ст. 18.1 Федерального закона от 27.07.2006 № 152-ФЗ "О персональных данных" (далее - Закон о персональных данных) и является основополагающим внутренним документом ООО НПЦ «ИНДИГО», определяющим ключевые направления его деятельности в области обработки и защиты персональных данных (далее - </w:t>
      </w:r>
      <w:proofErr w:type="spellStart"/>
      <w:r w:rsidRPr="00B12033">
        <w:rPr>
          <w:rFonts w:ascii="Times New Roman" w:hAnsi="Times New Roman"/>
          <w:szCs w:val="24"/>
          <w:lang w:eastAsia="ru-RU"/>
        </w:rPr>
        <w:t>ПДн</w:t>
      </w:r>
      <w:proofErr w:type="spellEnd"/>
      <w:r w:rsidRPr="00B12033">
        <w:rPr>
          <w:rFonts w:ascii="Times New Roman" w:hAnsi="Times New Roman"/>
          <w:szCs w:val="24"/>
          <w:lang w:eastAsia="ru-RU"/>
        </w:rPr>
        <w:t>), оператором которых является ООО НПЦ «ИНДИГО».</w:t>
      </w:r>
    </w:p>
    <w:p w14:paraId="6F81DB45" w14:textId="77777777" w:rsidR="00571625" w:rsidRPr="00B12033" w:rsidRDefault="00571625" w:rsidP="00B12033">
      <w:pPr>
        <w:shd w:val="clear" w:color="auto" w:fill="FFFFFF"/>
        <w:suppressAutoHyphens w:val="0"/>
        <w:ind w:firstLine="709"/>
        <w:jc w:val="both"/>
        <w:rPr>
          <w:rFonts w:ascii="Times New Roman" w:hAnsi="Times New Roman"/>
          <w:szCs w:val="24"/>
          <w:lang w:eastAsia="ru-RU"/>
        </w:rPr>
      </w:pPr>
      <w:r w:rsidRPr="00B12033">
        <w:rPr>
          <w:rFonts w:ascii="Times New Roman" w:hAnsi="Times New Roman"/>
          <w:szCs w:val="24"/>
          <w:lang w:eastAsia="ru-RU"/>
        </w:rPr>
        <w:t xml:space="preserve">Политика разработана в целях реализации требований законодательства в области обработки и защиты </w:t>
      </w:r>
      <w:proofErr w:type="spellStart"/>
      <w:r w:rsidRPr="00B12033">
        <w:rPr>
          <w:rFonts w:ascii="Times New Roman" w:hAnsi="Times New Roman"/>
          <w:szCs w:val="24"/>
          <w:lang w:eastAsia="ru-RU"/>
        </w:rPr>
        <w:t>ПДн</w:t>
      </w:r>
      <w:proofErr w:type="spellEnd"/>
      <w:r w:rsidRPr="00B12033">
        <w:rPr>
          <w:rFonts w:ascii="Times New Roman" w:hAnsi="Times New Roman"/>
          <w:szCs w:val="24"/>
          <w:lang w:eastAsia="ru-RU"/>
        </w:rPr>
        <w:t xml:space="preserve"> и направлена на обеспечение защиты прав и свобод человека и гражданина при обработке его </w:t>
      </w:r>
      <w:proofErr w:type="spellStart"/>
      <w:r w:rsidRPr="00B12033">
        <w:rPr>
          <w:rFonts w:ascii="Times New Roman" w:hAnsi="Times New Roman"/>
          <w:szCs w:val="24"/>
          <w:lang w:eastAsia="ru-RU"/>
        </w:rPr>
        <w:t>ПДн</w:t>
      </w:r>
      <w:proofErr w:type="spellEnd"/>
      <w:r w:rsidRPr="00B12033">
        <w:rPr>
          <w:rFonts w:ascii="Times New Roman" w:hAnsi="Times New Roman"/>
          <w:szCs w:val="24"/>
          <w:lang w:eastAsia="ru-RU"/>
        </w:rPr>
        <w:t xml:space="preserve"> в ООО НПЦ «ИНДИГО», в том числе защиты прав на неприкосновенность частной жизни, личной и семейной тайн.</w:t>
      </w:r>
    </w:p>
    <w:p w14:paraId="63C5CFA3" w14:textId="77777777" w:rsidR="00571625" w:rsidRPr="00B12033" w:rsidRDefault="00571625" w:rsidP="00B12033">
      <w:pPr>
        <w:shd w:val="clear" w:color="auto" w:fill="FFFFFF"/>
        <w:suppressAutoHyphens w:val="0"/>
        <w:ind w:firstLine="709"/>
        <w:jc w:val="both"/>
        <w:rPr>
          <w:rFonts w:ascii="Times New Roman" w:hAnsi="Times New Roman"/>
          <w:szCs w:val="24"/>
          <w:lang w:eastAsia="ru-RU"/>
        </w:rPr>
      </w:pPr>
      <w:r w:rsidRPr="00B12033">
        <w:rPr>
          <w:rFonts w:ascii="Times New Roman" w:hAnsi="Times New Roman"/>
          <w:szCs w:val="24"/>
          <w:lang w:eastAsia="ru-RU"/>
        </w:rPr>
        <w:t xml:space="preserve">Положения Политики распространяются на отношения по обработке и защите </w:t>
      </w:r>
      <w:proofErr w:type="spellStart"/>
      <w:r w:rsidRPr="00B12033">
        <w:rPr>
          <w:rFonts w:ascii="Times New Roman" w:hAnsi="Times New Roman"/>
          <w:szCs w:val="24"/>
          <w:lang w:eastAsia="ru-RU"/>
        </w:rPr>
        <w:t>ПДн</w:t>
      </w:r>
      <w:proofErr w:type="spellEnd"/>
      <w:r w:rsidRPr="00B12033">
        <w:rPr>
          <w:rFonts w:ascii="Times New Roman" w:hAnsi="Times New Roman"/>
          <w:szCs w:val="24"/>
          <w:lang w:eastAsia="ru-RU"/>
        </w:rPr>
        <w:t xml:space="preserve">, полученных ООО НПЦ «ИНДИГО» как до, так и после утверждения Политики, за исключением случаев, когда по причинам правового, организационного и иного характера положения Политики не могут быть распространены на отношения по обработке и защите </w:t>
      </w:r>
      <w:proofErr w:type="spellStart"/>
      <w:r w:rsidRPr="00B12033">
        <w:rPr>
          <w:rFonts w:ascii="Times New Roman" w:hAnsi="Times New Roman"/>
          <w:szCs w:val="24"/>
          <w:lang w:eastAsia="ru-RU"/>
        </w:rPr>
        <w:t>ПДн</w:t>
      </w:r>
      <w:proofErr w:type="spellEnd"/>
      <w:r w:rsidRPr="00B12033">
        <w:rPr>
          <w:rFonts w:ascii="Times New Roman" w:hAnsi="Times New Roman"/>
          <w:szCs w:val="24"/>
          <w:lang w:eastAsia="ru-RU"/>
        </w:rPr>
        <w:t>, полученных до ее утверждения.</w:t>
      </w:r>
    </w:p>
    <w:p w14:paraId="36BB9DDF" w14:textId="77777777" w:rsidR="00571625" w:rsidRPr="00B12033" w:rsidRDefault="00571625" w:rsidP="00B12033">
      <w:pPr>
        <w:shd w:val="clear" w:color="auto" w:fill="FFFFFF"/>
        <w:suppressAutoHyphens w:val="0"/>
        <w:ind w:firstLine="709"/>
        <w:jc w:val="both"/>
        <w:rPr>
          <w:rFonts w:ascii="Times New Roman" w:hAnsi="Times New Roman"/>
          <w:szCs w:val="24"/>
          <w:lang w:eastAsia="ru-RU"/>
        </w:rPr>
      </w:pPr>
      <w:r w:rsidRPr="00B12033">
        <w:rPr>
          <w:rFonts w:ascii="Times New Roman" w:hAnsi="Times New Roman"/>
          <w:szCs w:val="24"/>
          <w:lang w:eastAsia="ru-RU"/>
        </w:rPr>
        <w:t xml:space="preserve">Обеспечение конфиденциальности и безопасности обработки персональных данных в ООО НПЦ «ИНДИГО» является одной из приоритетных задач организации. </w:t>
      </w:r>
    </w:p>
    <w:p w14:paraId="56A43EF0" w14:textId="77777777" w:rsidR="00571625" w:rsidRPr="00B12033" w:rsidRDefault="00571625" w:rsidP="00B12033">
      <w:pPr>
        <w:suppressAutoHyphens w:val="0"/>
        <w:ind w:firstLine="709"/>
        <w:jc w:val="both"/>
        <w:rPr>
          <w:rFonts w:ascii="Times New Roman" w:hAnsi="Times New Roman"/>
          <w:szCs w:val="24"/>
          <w:shd w:val="clear" w:color="auto" w:fill="FFFFFF"/>
          <w:lang w:eastAsia="ru-RU"/>
        </w:rPr>
      </w:pPr>
      <w:r w:rsidRPr="00B12033">
        <w:rPr>
          <w:rFonts w:ascii="Times New Roman" w:hAnsi="Times New Roman"/>
          <w:szCs w:val="24"/>
          <w:shd w:val="clear" w:color="auto" w:fill="FFFFFF"/>
          <w:lang w:eastAsia="ru-RU"/>
        </w:rPr>
        <w:t>Основные понятия, используемые в Политике:</w:t>
      </w:r>
    </w:p>
    <w:p w14:paraId="760F6F9A" w14:textId="77777777" w:rsidR="00571625" w:rsidRPr="00B12033" w:rsidRDefault="00571625" w:rsidP="00B12033">
      <w:pPr>
        <w:shd w:val="clear" w:color="auto" w:fill="FFFFFF"/>
        <w:suppressAutoHyphens w:val="0"/>
        <w:ind w:firstLine="709"/>
        <w:jc w:val="both"/>
        <w:rPr>
          <w:rFonts w:ascii="Times New Roman" w:hAnsi="Times New Roman"/>
          <w:szCs w:val="24"/>
          <w:shd w:val="clear" w:color="auto" w:fill="FFFFFF"/>
          <w:lang w:eastAsia="ru-RU"/>
        </w:rPr>
      </w:pPr>
      <w:r w:rsidRPr="00B12033">
        <w:rPr>
          <w:rFonts w:ascii="Times New Roman" w:hAnsi="Times New Roman"/>
          <w:b/>
          <w:szCs w:val="24"/>
          <w:lang w:eastAsia="ru-RU"/>
        </w:rPr>
        <w:t>персональные</w:t>
      </w:r>
      <w:r w:rsidRPr="00B12033">
        <w:rPr>
          <w:rFonts w:ascii="Times New Roman" w:hAnsi="Times New Roman"/>
          <w:b/>
          <w:szCs w:val="24"/>
          <w:shd w:val="clear" w:color="auto" w:fill="FFFFFF"/>
          <w:lang w:eastAsia="ru-RU"/>
        </w:rPr>
        <w:t xml:space="preserve"> данные</w:t>
      </w:r>
      <w:r w:rsidRPr="00B12033">
        <w:rPr>
          <w:rFonts w:ascii="Times New Roman" w:hAnsi="Times New Roman"/>
          <w:szCs w:val="24"/>
          <w:shd w:val="clear" w:color="auto" w:fill="FFFFFF"/>
          <w:lang w:eastAsia="ru-RU"/>
        </w:rPr>
        <w:t xml:space="preserve"> – любая информация, относящаяся к прямо или косвенно </w:t>
      </w:r>
      <w:proofErr w:type="gramStart"/>
      <w:r w:rsidRPr="00B12033">
        <w:rPr>
          <w:rFonts w:ascii="Times New Roman" w:hAnsi="Times New Roman"/>
          <w:szCs w:val="24"/>
          <w:shd w:val="clear" w:color="auto" w:fill="FFFFFF"/>
          <w:lang w:eastAsia="ru-RU"/>
        </w:rPr>
        <w:t>определенному</w:t>
      </w:r>
      <w:proofErr w:type="gramEnd"/>
      <w:r w:rsidRPr="00B12033">
        <w:rPr>
          <w:rFonts w:ascii="Times New Roman" w:hAnsi="Times New Roman"/>
          <w:szCs w:val="24"/>
          <w:shd w:val="clear" w:color="auto" w:fill="FFFFFF"/>
          <w:lang w:eastAsia="ru-RU"/>
        </w:rPr>
        <w:t xml:space="preserve"> или определяемому физическому лицу (субъекту персональных данных);</w:t>
      </w:r>
    </w:p>
    <w:p w14:paraId="49394ECC" w14:textId="1AF90ADB" w:rsidR="00571625" w:rsidRPr="00B12033" w:rsidRDefault="00571625" w:rsidP="00B12033">
      <w:pPr>
        <w:shd w:val="clear" w:color="auto" w:fill="FFFFFF"/>
        <w:suppressAutoHyphens w:val="0"/>
        <w:ind w:firstLine="709"/>
        <w:jc w:val="both"/>
        <w:rPr>
          <w:rFonts w:ascii="Times New Roman" w:hAnsi="Times New Roman"/>
          <w:color w:val="auto"/>
          <w:szCs w:val="24"/>
          <w:lang w:eastAsia="ru-RU"/>
        </w:rPr>
      </w:pPr>
      <w:r w:rsidRPr="00B12033">
        <w:rPr>
          <w:rFonts w:ascii="Times New Roman" w:hAnsi="Times New Roman"/>
          <w:b/>
          <w:szCs w:val="24"/>
          <w:lang w:eastAsia="ru-RU"/>
        </w:rPr>
        <w:t>персональные данные, разрешенные субъектом персональных данных для распространения</w:t>
      </w:r>
      <w:r w:rsidRPr="00B12033">
        <w:rPr>
          <w:rFonts w:ascii="Times New Roman" w:hAnsi="Times New Roman"/>
          <w:color w:val="auto"/>
          <w:szCs w:val="24"/>
          <w:lang w:eastAsia="ru-RU"/>
        </w:rPr>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№152 «О персональных данных»;</w:t>
      </w:r>
    </w:p>
    <w:p w14:paraId="3690B8A8" w14:textId="77777777" w:rsidR="00571625" w:rsidRPr="00B12033" w:rsidRDefault="00571625" w:rsidP="00B12033">
      <w:pPr>
        <w:shd w:val="clear" w:color="auto" w:fill="FFFFFF"/>
        <w:suppressAutoHyphens w:val="0"/>
        <w:ind w:firstLine="709"/>
        <w:jc w:val="both"/>
        <w:rPr>
          <w:rFonts w:ascii="Times New Roman" w:hAnsi="Times New Roman"/>
          <w:szCs w:val="24"/>
          <w:shd w:val="clear" w:color="auto" w:fill="FFFFFF"/>
          <w:lang w:eastAsia="ru-RU"/>
        </w:rPr>
      </w:pPr>
      <w:r w:rsidRPr="00B12033">
        <w:rPr>
          <w:rFonts w:ascii="Times New Roman" w:hAnsi="Times New Roman"/>
          <w:b/>
          <w:szCs w:val="24"/>
          <w:lang w:eastAsia="ru-RU"/>
        </w:rPr>
        <w:t>оператор персональных данных</w:t>
      </w:r>
      <w:r w:rsidRPr="00B12033">
        <w:rPr>
          <w:rFonts w:ascii="Times New Roman" w:hAnsi="Times New Roman"/>
          <w:szCs w:val="24"/>
          <w:shd w:val="clear" w:color="auto" w:fill="FFFFFF"/>
          <w:lang w:eastAsia="ru-RU"/>
        </w:rPr>
        <w:t xml:space="preserve">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9C66752" w14:textId="0245CFB1" w:rsidR="00571625" w:rsidRPr="000D78CB" w:rsidRDefault="00571625" w:rsidP="000D78CB">
      <w:pPr>
        <w:shd w:val="clear" w:color="auto" w:fill="FFFFFF"/>
        <w:suppressAutoHyphens w:val="0"/>
        <w:ind w:firstLine="709"/>
        <w:jc w:val="both"/>
        <w:rPr>
          <w:rFonts w:ascii="Times New Roman" w:hAnsi="Times New Roman"/>
          <w:szCs w:val="24"/>
          <w:shd w:val="clear" w:color="auto" w:fill="FFFFFF"/>
          <w:lang w:eastAsia="ru-RU"/>
        </w:rPr>
      </w:pPr>
      <w:r w:rsidRPr="00B12033">
        <w:rPr>
          <w:rFonts w:ascii="Times New Roman" w:hAnsi="Times New Roman"/>
          <w:b/>
          <w:szCs w:val="24"/>
          <w:lang w:eastAsia="ru-RU"/>
        </w:rPr>
        <w:t>обработка персональных данных</w:t>
      </w:r>
      <w:r w:rsidRPr="00B12033">
        <w:rPr>
          <w:rFonts w:ascii="Times New Roman" w:hAnsi="Times New Roman"/>
          <w:szCs w:val="24"/>
          <w:shd w:val="clear" w:color="auto" w:fill="FFFFFF"/>
          <w:lang w:eastAsia="ru-RU"/>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r w:rsidR="000D78CB">
        <w:rPr>
          <w:rFonts w:ascii="Times New Roman" w:hAnsi="Times New Roman"/>
          <w:szCs w:val="24"/>
          <w:shd w:val="clear" w:color="auto" w:fill="FFFFFF"/>
          <w:lang w:eastAsia="ru-RU"/>
        </w:rPr>
        <w:t xml:space="preserve"> </w:t>
      </w:r>
      <w:r w:rsidRPr="00B12033">
        <w:rPr>
          <w:rFonts w:ascii="Times New Roman" w:hAnsi="Times New Roman"/>
          <w:szCs w:val="24"/>
          <w:shd w:val="clear" w:color="auto" w:fill="FFFFFF"/>
          <w:lang w:eastAsia="ru-RU"/>
        </w:rPr>
        <w:t>сбор</w:t>
      </w:r>
      <w:r w:rsidR="000D78CB">
        <w:rPr>
          <w:rFonts w:ascii="Times New Roman" w:hAnsi="Times New Roman"/>
          <w:szCs w:val="24"/>
          <w:shd w:val="clear" w:color="auto" w:fill="FFFFFF"/>
          <w:lang w:eastAsia="ru-RU"/>
        </w:rPr>
        <w:t xml:space="preserve">, </w:t>
      </w:r>
      <w:r w:rsidRPr="00B12033">
        <w:rPr>
          <w:rFonts w:ascii="Times New Roman" w:hAnsi="Times New Roman"/>
          <w:szCs w:val="24"/>
          <w:shd w:val="clear" w:color="auto" w:fill="FFFFFF"/>
          <w:lang w:eastAsia="ru-RU"/>
        </w:rPr>
        <w:t>запись</w:t>
      </w:r>
      <w:r w:rsidR="000D78CB">
        <w:rPr>
          <w:rFonts w:ascii="Times New Roman" w:hAnsi="Times New Roman"/>
          <w:szCs w:val="24"/>
          <w:shd w:val="clear" w:color="auto" w:fill="FFFFFF"/>
          <w:lang w:eastAsia="ru-RU"/>
        </w:rPr>
        <w:t xml:space="preserve">, </w:t>
      </w:r>
      <w:r w:rsidRPr="00B12033">
        <w:rPr>
          <w:rFonts w:ascii="Times New Roman" w:hAnsi="Times New Roman"/>
          <w:szCs w:val="24"/>
          <w:shd w:val="clear" w:color="auto" w:fill="FFFFFF"/>
          <w:lang w:eastAsia="ru-RU"/>
        </w:rPr>
        <w:t>систематизацию</w:t>
      </w:r>
      <w:r w:rsidR="000D78CB">
        <w:rPr>
          <w:rFonts w:ascii="Times New Roman" w:hAnsi="Times New Roman"/>
          <w:szCs w:val="24"/>
          <w:shd w:val="clear" w:color="auto" w:fill="FFFFFF"/>
          <w:lang w:eastAsia="ru-RU"/>
        </w:rPr>
        <w:t xml:space="preserve">, </w:t>
      </w:r>
      <w:r w:rsidRPr="00B12033">
        <w:rPr>
          <w:rFonts w:ascii="Times New Roman" w:hAnsi="Times New Roman"/>
          <w:szCs w:val="24"/>
          <w:shd w:val="clear" w:color="auto" w:fill="FFFFFF"/>
          <w:lang w:eastAsia="ru-RU"/>
        </w:rPr>
        <w:t>накопление</w:t>
      </w:r>
      <w:r w:rsidR="000D78CB">
        <w:rPr>
          <w:rFonts w:ascii="Times New Roman" w:hAnsi="Times New Roman"/>
          <w:szCs w:val="24"/>
          <w:shd w:val="clear" w:color="auto" w:fill="FFFFFF"/>
          <w:lang w:eastAsia="ru-RU"/>
        </w:rPr>
        <w:t xml:space="preserve">, </w:t>
      </w:r>
      <w:r w:rsidRPr="00B12033">
        <w:rPr>
          <w:rFonts w:ascii="Times New Roman" w:hAnsi="Times New Roman"/>
          <w:szCs w:val="24"/>
          <w:shd w:val="clear" w:color="auto" w:fill="FFFFFF"/>
          <w:lang w:eastAsia="ru-RU"/>
        </w:rPr>
        <w:t>хранение</w:t>
      </w:r>
      <w:r w:rsidR="000D78CB">
        <w:rPr>
          <w:rFonts w:ascii="Times New Roman" w:hAnsi="Times New Roman"/>
          <w:szCs w:val="24"/>
          <w:shd w:val="clear" w:color="auto" w:fill="FFFFFF"/>
          <w:lang w:eastAsia="ru-RU"/>
        </w:rPr>
        <w:t xml:space="preserve">, </w:t>
      </w:r>
      <w:r w:rsidRPr="00B12033">
        <w:rPr>
          <w:rFonts w:ascii="Times New Roman" w:hAnsi="Times New Roman"/>
          <w:szCs w:val="24"/>
          <w:shd w:val="clear" w:color="auto" w:fill="FFFFFF"/>
          <w:lang w:eastAsia="ru-RU"/>
        </w:rPr>
        <w:t>уточнение (обновление, изменение)</w:t>
      </w:r>
      <w:r w:rsidR="000D78CB">
        <w:rPr>
          <w:rFonts w:ascii="Times New Roman" w:hAnsi="Times New Roman"/>
          <w:szCs w:val="24"/>
          <w:shd w:val="clear" w:color="auto" w:fill="FFFFFF"/>
          <w:lang w:eastAsia="ru-RU"/>
        </w:rPr>
        <w:t xml:space="preserve">, </w:t>
      </w:r>
      <w:r w:rsidRPr="00B12033">
        <w:rPr>
          <w:rFonts w:ascii="Times New Roman" w:hAnsi="Times New Roman"/>
          <w:szCs w:val="24"/>
          <w:shd w:val="clear" w:color="auto" w:fill="FFFFFF"/>
          <w:lang w:eastAsia="ru-RU"/>
        </w:rPr>
        <w:t>извлечение</w:t>
      </w:r>
      <w:r w:rsidR="000D78CB">
        <w:rPr>
          <w:rFonts w:ascii="Times New Roman" w:hAnsi="Times New Roman"/>
          <w:szCs w:val="24"/>
          <w:shd w:val="clear" w:color="auto" w:fill="FFFFFF"/>
          <w:lang w:eastAsia="ru-RU"/>
        </w:rPr>
        <w:t xml:space="preserve">, </w:t>
      </w:r>
      <w:r w:rsidRPr="00B12033">
        <w:rPr>
          <w:rFonts w:ascii="Times New Roman" w:hAnsi="Times New Roman"/>
          <w:szCs w:val="24"/>
          <w:shd w:val="clear" w:color="auto" w:fill="FFFFFF"/>
          <w:lang w:eastAsia="ru-RU"/>
        </w:rPr>
        <w:t>использование</w:t>
      </w:r>
      <w:r w:rsidR="000D78CB">
        <w:rPr>
          <w:rFonts w:ascii="Times New Roman" w:hAnsi="Times New Roman"/>
          <w:szCs w:val="24"/>
          <w:shd w:val="clear" w:color="auto" w:fill="FFFFFF"/>
          <w:lang w:eastAsia="ru-RU"/>
        </w:rPr>
        <w:t xml:space="preserve">, </w:t>
      </w:r>
      <w:r w:rsidRPr="00B12033">
        <w:rPr>
          <w:rFonts w:ascii="Times New Roman" w:hAnsi="Times New Roman"/>
          <w:szCs w:val="24"/>
          <w:shd w:val="clear" w:color="auto" w:fill="FFFFFF"/>
          <w:lang w:eastAsia="ru-RU"/>
        </w:rPr>
        <w:t>передачу (распространение, предоставление, доступ)</w:t>
      </w:r>
      <w:r w:rsidR="000D78CB">
        <w:rPr>
          <w:rFonts w:ascii="Times New Roman" w:hAnsi="Times New Roman"/>
          <w:szCs w:val="24"/>
          <w:shd w:val="clear" w:color="auto" w:fill="FFFFFF"/>
          <w:lang w:eastAsia="ru-RU"/>
        </w:rPr>
        <w:t xml:space="preserve">, </w:t>
      </w:r>
      <w:r w:rsidRPr="00B12033">
        <w:rPr>
          <w:rFonts w:ascii="Times New Roman" w:hAnsi="Times New Roman"/>
          <w:szCs w:val="24"/>
          <w:shd w:val="clear" w:color="auto" w:fill="FFFFFF"/>
          <w:lang w:eastAsia="ru-RU"/>
        </w:rPr>
        <w:t>обезличивание</w:t>
      </w:r>
      <w:r w:rsidR="000D78CB">
        <w:rPr>
          <w:rFonts w:ascii="Times New Roman" w:hAnsi="Times New Roman"/>
          <w:szCs w:val="24"/>
          <w:shd w:val="clear" w:color="auto" w:fill="FFFFFF"/>
          <w:lang w:eastAsia="ru-RU"/>
        </w:rPr>
        <w:t xml:space="preserve">, </w:t>
      </w:r>
      <w:r w:rsidRPr="00B12033">
        <w:rPr>
          <w:rFonts w:ascii="Times New Roman" w:hAnsi="Times New Roman"/>
          <w:szCs w:val="24"/>
          <w:shd w:val="clear" w:color="auto" w:fill="FFFFFF"/>
          <w:lang w:eastAsia="ru-RU"/>
        </w:rPr>
        <w:t>блокирование</w:t>
      </w:r>
      <w:r w:rsidR="000D78CB">
        <w:rPr>
          <w:rFonts w:ascii="Times New Roman" w:hAnsi="Times New Roman"/>
          <w:szCs w:val="24"/>
          <w:shd w:val="clear" w:color="auto" w:fill="FFFFFF"/>
          <w:lang w:eastAsia="ru-RU"/>
        </w:rPr>
        <w:t xml:space="preserve">, </w:t>
      </w:r>
      <w:r w:rsidRPr="00B12033">
        <w:rPr>
          <w:rFonts w:ascii="Times New Roman" w:hAnsi="Times New Roman"/>
          <w:szCs w:val="24"/>
          <w:shd w:val="clear" w:color="auto" w:fill="FFFFFF"/>
          <w:lang w:eastAsia="ru-RU"/>
        </w:rPr>
        <w:t>удаление</w:t>
      </w:r>
      <w:r w:rsidR="000D78CB">
        <w:rPr>
          <w:rFonts w:ascii="Times New Roman" w:hAnsi="Times New Roman"/>
          <w:szCs w:val="24"/>
          <w:shd w:val="clear" w:color="auto" w:fill="FFFFFF"/>
          <w:lang w:eastAsia="ru-RU"/>
        </w:rPr>
        <w:t xml:space="preserve">, </w:t>
      </w:r>
      <w:r w:rsidRPr="00B12033">
        <w:rPr>
          <w:rFonts w:ascii="Times New Roman" w:hAnsi="Times New Roman"/>
          <w:szCs w:val="24"/>
          <w:shd w:val="clear" w:color="auto" w:fill="FFFFFF"/>
          <w:lang w:eastAsia="ru-RU"/>
        </w:rPr>
        <w:t>уничтожение</w:t>
      </w:r>
      <w:r w:rsidR="000D78CB">
        <w:rPr>
          <w:rFonts w:ascii="Times New Roman" w:hAnsi="Times New Roman"/>
          <w:szCs w:val="24"/>
          <w:shd w:val="clear" w:color="auto" w:fill="FFFFFF"/>
          <w:lang w:eastAsia="ru-RU"/>
        </w:rPr>
        <w:t>;</w:t>
      </w:r>
    </w:p>
    <w:p w14:paraId="4B76A7BB" w14:textId="77777777" w:rsidR="00571625" w:rsidRPr="00B12033" w:rsidRDefault="00571625" w:rsidP="00B12033">
      <w:pPr>
        <w:shd w:val="clear" w:color="auto" w:fill="FFFFFF"/>
        <w:suppressAutoHyphens w:val="0"/>
        <w:ind w:firstLine="709"/>
        <w:jc w:val="both"/>
        <w:rPr>
          <w:rFonts w:ascii="Times New Roman" w:hAnsi="Times New Roman"/>
          <w:szCs w:val="24"/>
          <w:shd w:val="clear" w:color="auto" w:fill="FFFFFF"/>
          <w:lang w:eastAsia="ru-RU"/>
        </w:rPr>
      </w:pPr>
      <w:r w:rsidRPr="00B12033">
        <w:rPr>
          <w:rFonts w:ascii="Times New Roman" w:hAnsi="Times New Roman"/>
          <w:b/>
          <w:szCs w:val="24"/>
          <w:lang w:eastAsia="ru-RU"/>
        </w:rPr>
        <w:t>автоматизированная обработка персональных данных</w:t>
      </w:r>
      <w:r w:rsidRPr="00B12033">
        <w:rPr>
          <w:rFonts w:ascii="Times New Roman" w:hAnsi="Times New Roman"/>
          <w:szCs w:val="24"/>
          <w:shd w:val="clear" w:color="auto" w:fill="FFFFFF"/>
          <w:lang w:eastAsia="ru-RU"/>
        </w:rPr>
        <w:t xml:space="preserve"> – обработка персональных данных с помощью средств вычислительной техники;</w:t>
      </w:r>
    </w:p>
    <w:p w14:paraId="220D7CFD" w14:textId="77777777" w:rsidR="00571625" w:rsidRPr="00B12033" w:rsidRDefault="00571625" w:rsidP="00B12033">
      <w:pPr>
        <w:shd w:val="clear" w:color="auto" w:fill="FFFFFF"/>
        <w:suppressAutoHyphens w:val="0"/>
        <w:ind w:firstLine="709"/>
        <w:jc w:val="both"/>
        <w:rPr>
          <w:rFonts w:ascii="Times New Roman" w:hAnsi="Times New Roman"/>
          <w:szCs w:val="24"/>
          <w:shd w:val="clear" w:color="auto" w:fill="FFFFFF"/>
          <w:lang w:eastAsia="ru-RU"/>
        </w:rPr>
      </w:pPr>
      <w:r w:rsidRPr="00B12033">
        <w:rPr>
          <w:rFonts w:ascii="Times New Roman" w:hAnsi="Times New Roman"/>
          <w:b/>
          <w:szCs w:val="24"/>
          <w:lang w:eastAsia="ru-RU"/>
        </w:rPr>
        <w:t>распространение персональных данных</w:t>
      </w:r>
      <w:r w:rsidRPr="00B12033">
        <w:rPr>
          <w:rFonts w:ascii="Times New Roman" w:hAnsi="Times New Roman"/>
          <w:szCs w:val="24"/>
          <w:shd w:val="clear" w:color="auto" w:fill="FFFFFF"/>
          <w:lang w:eastAsia="ru-RU"/>
        </w:rPr>
        <w:t xml:space="preserve"> – действия, направленные на раскрытие персональных данных неопределенному кругу лиц;</w:t>
      </w:r>
    </w:p>
    <w:p w14:paraId="7A80B765" w14:textId="77777777" w:rsidR="00571625" w:rsidRPr="00B12033" w:rsidRDefault="00571625" w:rsidP="00B12033">
      <w:pPr>
        <w:shd w:val="clear" w:color="auto" w:fill="FFFFFF"/>
        <w:suppressAutoHyphens w:val="0"/>
        <w:ind w:firstLine="709"/>
        <w:jc w:val="both"/>
        <w:rPr>
          <w:rFonts w:ascii="Times New Roman" w:hAnsi="Times New Roman"/>
          <w:szCs w:val="24"/>
          <w:shd w:val="clear" w:color="auto" w:fill="FFFFFF"/>
          <w:lang w:eastAsia="ru-RU"/>
        </w:rPr>
      </w:pPr>
      <w:r w:rsidRPr="00B12033">
        <w:rPr>
          <w:rFonts w:ascii="Times New Roman" w:hAnsi="Times New Roman"/>
          <w:b/>
          <w:szCs w:val="24"/>
          <w:lang w:eastAsia="ru-RU"/>
        </w:rPr>
        <w:t>предоставление персональных данных</w:t>
      </w:r>
      <w:r w:rsidRPr="00B12033">
        <w:rPr>
          <w:rFonts w:ascii="Times New Roman" w:hAnsi="Times New Roman"/>
          <w:szCs w:val="24"/>
          <w:shd w:val="clear" w:color="auto" w:fill="FFFFFF"/>
          <w:lang w:eastAsia="ru-RU"/>
        </w:rPr>
        <w:t xml:space="preserve"> – действия, направленные на раскрытие персональных данных определенному лицу или определенному кругу лиц;</w:t>
      </w:r>
    </w:p>
    <w:p w14:paraId="37089474" w14:textId="77777777" w:rsidR="00571625" w:rsidRPr="00B12033" w:rsidRDefault="00571625" w:rsidP="00B12033">
      <w:pPr>
        <w:shd w:val="clear" w:color="auto" w:fill="FFFFFF"/>
        <w:suppressAutoHyphens w:val="0"/>
        <w:ind w:firstLine="709"/>
        <w:jc w:val="both"/>
        <w:rPr>
          <w:rFonts w:ascii="Times New Roman" w:hAnsi="Times New Roman"/>
          <w:szCs w:val="24"/>
          <w:shd w:val="clear" w:color="auto" w:fill="FFFFFF"/>
          <w:lang w:eastAsia="ru-RU"/>
        </w:rPr>
      </w:pPr>
      <w:r w:rsidRPr="00B12033">
        <w:rPr>
          <w:rFonts w:ascii="Times New Roman" w:hAnsi="Times New Roman"/>
          <w:b/>
          <w:szCs w:val="24"/>
          <w:lang w:eastAsia="ru-RU"/>
        </w:rPr>
        <w:t>блокирование персональных данных</w:t>
      </w:r>
      <w:r w:rsidRPr="00B12033">
        <w:rPr>
          <w:rFonts w:ascii="Times New Roman" w:hAnsi="Times New Roman"/>
          <w:szCs w:val="24"/>
          <w:shd w:val="clear" w:color="auto" w:fill="FFFFFF"/>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5F33FC3B" w14:textId="77777777" w:rsidR="00571625" w:rsidRPr="00B12033" w:rsidRDefault="00571625" w:rsidP="00B12033">
      <w:pPr>
        <w:shd w:val="clear" w:color="auto" w:fill="FFFFFF"/>
        <w:suppressAutoHyphens w:val="0"/>
        <w:ind w:firstLine="709"/>
        <w:jc w:val="both"/>
        <w:rPr>
          <w:rFonts w:ascii="Times New Roman" w:hAnsi="Times New Roman"/>
          <w:szCs w:val="24"/>
          <w:shd w:val="clear" w:color="auto" w:fill="FFFFFF"/>
          <w:lang w:eastAsia="ru-RU"/>
        </w:rPr>
      </w:pPr>
      <w:r w:rsidRPr="00B12033">
        <w:rPr>
          <w:rFonts w:ascii="Times New Roman" w:hAnsi="Times New Roman"/>
          <w:b/>
          <w:szCs w:val="24"/>
          <w:lang w:eastAsia="ru-RU"/>
        </w:rPr>
        <w:t>уничтожение персональных данных</w:t>
      </w:r>
      <w:r w:rsidRPr="00B12033">
        <w:rPr>
          <w:rFonts w:ascii="Times New Roman" w:hAnsi="Times New Roman"/>
          <w:szCs w:val="24"/>
          <w:shd w:val="clear" w:color="auto" w:fill="FFFFFF"/>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68605852" w14:textId="77777777" w:rsidR="00571625" w:rsidRPr="00B12033" w:rsidRDefault="00571625" w:rsidP="00B12033">
      <w:pPr>
        <w:shd w:val="clear" w:color="auto" w:fill="FFFFFF"/>
        <w:suppressAutoHyphens w:val="0"/>
        <w:ind w:firstLine="709"/>
        <w:jc w:val="both"/>
        <w:rPr>
          <w:rFonts w:ascii="Times New Roman" w:hAnsi="Times New Roman"/>
          <w:szCs w:val="24"/>
          <w:shd w:val="clear" w:color="auto" w:fill="FFFFFF"/>
          <w:lang w:eastAsia="ru-RU"/>
        </w:rPr>
      </w:pPr>
      <w:r w:rsidRPr="00B12033">
        <w:rPr>
          <w:rFonts w:ascii="Times New Roman" w:hAnsi="Times New Roman"/>
          <w:b/>
          <w:szCs w:val="24"/>
          <w:lang w:eastAsia="ru-RU"/>
        </w:rPr>
        <w:lastRenderedPageBreak/>
        <w:t>обезличивание персональных данных</w:t>
      </w:r>
      <w:r w:rsidRPr="00B12033">
        <w:rPr>
          <w:rFonts w:ascii="Times New Roman" w:hAnsi="Times New Roman"/>
          <w:szCs w:val="24"/>
          <w:shd w:val="clear" w:color="auto" w:fill="FFFFFF"/>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6D26A95D" w14:textId="08DB1CDC" w:rsidR="00571625" w:rsidRDefault="00571625" w:rsidP="00B12033">
      <w:pPr>
        <w:shd w:val="clear" w:color="auto" w:fill="FFFFFF"/>
        <w:suppressAutoHyphens w:val="0"/>
        <w:ind w:firstLine="709"/>
        <w:jc w:val="both"/>
        <w:rPr>
          <w:rFonts w:ascii="Times New Roman" w:hAnsi="Times New Roman"/>
          <w:szCs w:val="24"/>
          <w:shd w:val="clear" w:color="auto" w:fill="FFFFFF"/>
          <w:lang w:eastAsia="ru-RU"/>
        </w:rPr>
      </w:pPr>
      <w:r w:rsidRPr="00B12033">
        <w:rPr>
          <w:rFonts w:ascii="Times New Roman" w:hAnsi="Times New Roman"/>
          <w:b/>
          <w:szCs w:val="24"/>
          <w:lang w:eastAsia="ru-RU"/>
        </w:rPr>
        <w:t>информационная система персональных данных</w:t>
      </w:r>
      <w:r w:rsidRPr="00B12033">
        <w:rPr>
          <w:rFonts w:ascii="Times New Roman" w:hAnsi="Times New Roman"/>
          <w:szCs w:val="24"/>
          <w:shd w:val="clear" w:color="auto" w:fill="FFFFFF"/>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37708BB8" w14:textId="77777777" w:rsidR="000D78CB" w:rsidRPr="00B12033" w:rsidRDefault="000D78CB" w:rsidP="000D78CB">
      <w:pPr>
        <w:keepNext/>
        <w:numPr>
          <w:ilvl w:val="0"/>
          <w:numId w:val="1"/>
        </w:numPr>
        <w:suppressAutoHyphens w:val="0"/>
        <w:spacing w:before="120" w:after="120"/>
        <w:ind w:left="0" w:firstLine="0"/>
        <w:jc w:val="center"/>
        <w:outlineLvl w:val="0"/>
        <w:rPr>
          <w:rFonts w:ascii="Times New Roman" w:hAnsi="Times New Roman"/>
          <w:bCs/>
          <w:kern w:val="32"/>
          <w:szCs w:val="24"/>
          <w:shd w:val="clear" w:color="auto" w:fill="FFFFFF"/>
          <w:lang w:eastAsia="ru-RU"/>
        </w:rPr>
      </w:pPr>
      <w:bookmarkStart w:id="4" w:name="_Toc523229119"/>
      <w:bookmarkStart w:id="5" w:name="_Toc84853383"/>
      <w:r w:rsidRPr="00B12033">
        <w:rPr>
          <w:rFonts w:ascii="Times New Roman" w:hAnsi="Times New Roman"/>
          <w:b/>
          <w:bCs/>
          <w:color w:val="auto"/>
          <w:kern w:val="32"/>
          <w:szCs w:val="24"/>
          <w:lang w:eastAsia="ru-RU"/>
        </w:rPr>
        <w:t>Принципы и условия обработки персональных данных</w:t>
      </w:r>
      <w:bookmarkEnd w:id="4"/>
      <w:bookmarkEnd w:id="5"/>
    </w:p>
    <w:p w14:paraId="73ACE3F6" w14:textId="77777777" w:rsidR="000D78CB" w:rsidRPr="00B12033" w:rsidRDefault="000D78CB" w:rsidP="000D78CB">
      <w:pPr>
        <w:suppressAutoHyphens w:val="0"/>
        <w:ind w:firstLine="709"/>
        <w:jc w:val="both"/>
        <w:rPr>
          <w:rFonts w:ascii="Times New Roman" w:hAnsi="Times New Roman"/>
          <w:szCs w:val="24"/>
          <w:shd w:val="clear" w:color="auto" w:fill="FFFFFF"/>
          <w:lang w:eastAsia="ru-RU"/>
        </w:rPr>
      </w:pPr>
      <w:r w:rsidRPr="00B12033">
        <w:rPr>
          <w:rFonts w:ascii="Times New Roman" w:hAnsi="Times New Roman"/>
          <w:szCs w:val="24"/>
          <w:shd w:val="clear" w:color="auto" w:fill="FFFFFF"/>
          <w:lang w:eastAsia="ru-RU"/>
        </w:rPr>
        <w:t xml:space="preserve">Обработка персональных данных в </w:t>
      </w:r>
      <w:r w:rsidRPr="00B12033">
        <w:rPr>
          <w:rFonts w:ascii="Times New Roman" w:hAnsi="Times New Roman"/>
          <w:szCs w:val="24"/>
          <w:lang w:eastAsia="ru-RU"/>
        </w:rPr>
        <w:t xml:space="preserve">ООО НПЦ «ИНДИГО» </w:t>
      </w:r>
      <w:r w:rsidRPr="00B12033">
        <w:rPr>
          <w:rFonts w:ascii="Times New Roman" w:hAnsi="Times New Roman"/>
          <w:szCs w:val="24"/>
          <w:shd w:val="clear" w:color="auto" w:fill="FFFFFF"/>
          <w:lang w:eastAsia="ru-RU"/>
        </w:rPr>
        <w:t>производится на основе соблюдения принципов:</w:t>
      </w:r>
    </w:p>
    <w:p w14:paraId="4AB25791" w14:textId="6334D054" w:rsidR="000D78CB" w:rsidRPr="00B12033" w:rsidRDefault="000D78CB" w:rsidP="000D78CB">
      <w:pPr>
        <w:numPr>
          <w:ilvl w:val="0"/>
          <w:numId w:val="4"/>
        </w:numPr>
        <w:shd w:val="clear" w:color="auto" w:fill="FFFFFF"/>
        <w:suppressAutoHyphens w:val="0"/>
        <w:ind w:left="0" w:firstLine="709"/>
        <w:jc w:val="both"/>
        <w:rPr>
          <w:rFonts w:ascii="Times New Roman" w:hAnsi="Times New Roman"/>
          <w:color w:val="auto"/>
          <w:szCs w:val="24"/>
          <w:lang w:eastAsia="ru-RU"/>
        </w:rPr>
      </w:pPr>
      <w:r w:rsidRPr="00B12033">
        <w:rPr>
          <w:rFonts w:ascii="Times New Roman" w:hAnsi="Times New Roman"/>
          <w:color w:val="auto"/>
          <w:szCs w:val="24"/>
          <w:lang w:eastAsia="ru-RU"/>
        </w:rPr>
        <w:t>осуществляется на законной и справедливой основе;</w:t>
      </w:r>
    </w:p>
    <w:p w14:paraId="36D6319D" w14:textId="7C2922F8" w:rsidR="000D78CB" w:rsidRPr="00B12033" w:rsidRDefault="000D78CB" w:rsidP="000D78CB">
      <w:pPr>
        <w:numPr>
          <w:ilvl w:val="0"/>
          <w:numId w:val="4"/>
        </w:numPr>
        <w:shd w:val="clear" w:color="auto" w:fill="FFFFFF"/>
        <w:suppressAutoHyphens w:val="0"/>
        <w:ind w:left="0" w:firstLine="709"/>
        <w:jc w:val="both"/>
        <w:rPr>
          <w:rFonts w:ascii="Times New Roman" w:eastAsia="Calibri" w:hAnsi="Times New Roman"/>
          <w:color w:val="auto"/>
          <w:szCs w:val="24"/>
          <w:lang w:eastAsia="en-US"/>
        </w:rPr>
      </w:pPr>
      <w:r w:rsidRPr="00B12033">
        <w:rPr>
          <w:rFonts w:ascii="Times New Roman" w:eastAsia="Calibri" w:hAnsi="Times New Roman"/>
          <w:color w:val="auto"/>
          <w:szCs w:val="24"/>
          <w:lang w:eastAsia="en-US"/>
        </w:rPr>
        <w:t>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523A2901" w14:textId="77777777" w:rsidR="000D78CB" w:rsidRPr="00B12033" w:rsidRDefault="000D78CB" w:rsidP="000D78CB">
      <w:pPr>
        <w:numPr>
          <w:ilvl w:val="0"/>
          <w:numId w:val="4"/>
        </w:numPr>
        <w:shd w:val="clear" w:color="auto" w:fill="FFFFFF"/>
        <w:suppressAutoHyphens w:val="0"/>
        <w:ind w:left="0" w:firstLine="709"/>
        <w:jc w:val="both"/>
        <w:rPr>
          <w:rFonts w:ascii="Times New Roman" w:eastAsia="Calibri" w:hAnsi="Times New Roman"/>
          <w:color w:val="auto"/>
          <w:szCs w:val="24"/>
          <w:lang w:eastAsia="en-US"/>
        </w:rPr>
      </w:pPr>
      <w:r w:rsidRPr="00B12033">
        <w:rPr>
          <w:rFonts w:ascii="Times New Roman" w:eastAsia="Calibri" w:hAnsi="Times New Roman"/>
          <w:color w:val="auto"/>
          <w:szCs w:val="24"/>
          <w:lang w:eastAsia="en-US"/>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1C43E475" w14:textId="77777777" w:rsidR="000D78CB" w:rsidRPr="00B12033" w:rsidRDefault="000D78CB" w:rsidP="000D78CB">
      <w:pPr>
        <w:numPr>
          <w:ilvl w:val="0"/>
          <w:numId w:val="4"/>
        </w:numPr>
        <w:shd w:val="clear" w:color="auto" w:fill="FFFFFF"/>
        <w:suppressAutoHyphens w:val="0"/>
        <w:ind w:left="0" w:firstLine="709"/>
        <w:jc w:val="both"/>
        <w:rPr>
          <w:rFonts w:ascii="Times New Roman" w:eastAsia="Calibri" w:hAnsi="Times New Roman"/>
          <w:color w:val="auto"/>
          <w:szCs w:val="24"/>
          <w:lang w:eastAsia="en-US"/>
        </w:rPr>
      </w:pPr>
      <w:r w:rsidRPr="00B12033">
        <w:rPr>
          <w:rFonts w:ascii="Times New Roman" w:eastAsia="Calibri" w:hAnsi="Times New Roman"/>
          <w:color w:val="auto"/>
          <w:szCs w:val="24"/>
          <w:lang w:eastAsia="en-US"/>
        </w:rPr>
        <w:t>обработке подлежат только персональные данные, которые отвечают целям их обработки;</w:t>
      </w:r>
    </w:p>
    <w:p w14:paraId="73A00EDA" w14:textId="77777777" w:rsidR="000D78CB" w:rsidRPr="00B12033" w:rsidRDefault="000D78CB" w:rsidP="000D78CB">
      <w:pPr>
        <w:numPr>
          <w:ilvl w:val="0"/>
          <w:numId w:val="4"/>
        </w:numPr>
        <w:shd w:val="clear" w:color="auto" w:fill="FFFFFF"/>
        <w:suppressAutoHyphens w:val="0"/>
        <w:ind w:left="0" w:firstLine="709"/>
        <w:jc w:val="both"/>
        <w:rPr>
          <w:rFonts w:ascii="Times New Roman" w:eastAsia="Calibri" w:hAnsi="Times New Roman"/>
          <w:color w:val="auto"/>
          <w:szCs w:val="24"/>
          <w:lang w:eastAsia="en-US"/>
        </w:rPr>
      </w:pPr>
      <w:r w:rsidRPr="00B12033">
        <w:rPr>
          <w:rFonts w:ascii="Times New Roman" w:eastAsia="Calibri" w:hAnsi="Times New Roman"/>
          <w:color w:val="auto"/>
          <w:szCs w:val="24"/>
          <w:lang w:eastAsia="en-US"/>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5E66C3CB" w14:textId="77777777" w:rsidR="000D78CB" w:rsidRPr="00B12033" w:rsidRDefault="000D78CB" w:rsidP="000D78CB">
      <w:pPr>
        <w:numPr>
          <w:ilvl w:val="0"/>
          <w:numId w:val="4"/>
        </w:numPr>
        <w:shd w:val="clear" w:color="auto" w:fill="FFFFFF"/>
        <w:suppressAutoHyphens w:val="0"/>
        <w:ind w:left="0" w:firstLine="709"/>
        <w:jc w:val="both"/>
        <w:rPr>
          <w:rFonts w:ascii="Times New Roman" w:hAnsi="Times New Roman"/>
          <w:szCs w:val="24"/>
          <w:lang w:eastAsia="ru-RU"/>
        </w:rPr>
      </w:pPr>
      <w:r w:rsidRPr="00B12033">
        <w:rPr>
          <w:rFonts w:ascii="Times New Roman" w:eastAsia="Calibri" w:hAnsi="Times New Roman"/>
          <w:color w:val="auto"/>
          <w:szCs w:val="24"/>
          <w:lang w:eastAsia="en-US"/>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r w:rsidRPr="00B12033">
        <w:rPr>
          <w:rFonts w:ascii="Times New Roman" w:hAnsi="Times New Roman"/>
          <w:szCs w:val="24"/>
          <w:lang w:eastAsia="ru-RU"/>
        </w:rPr>
        <w:t>ООО НПЦ «ИНДИГО»</w:t>
      </w:r>
      <w:r w:rsidRPr="00B12033">
        <w:rPr>
          <w:rFonts w:ascii="Times New Roman" w:eastAsia="Calibri" w:hAnsi="Times New Roman"/>
          <w:color w:val="auto"/>
          <w:szCs w:val="24"/>
          <w:lang w:eastAsia="en-US"/>
        </w:rPr>
        <w:t xml:space="preserve"> принимает необходимые меры либо обеспечивает их принятие по удалению или уточнению </w:t>
      </w:r>
      <w:proofErr w:type="gramStart"/>
      <w:r w:rsidRPr="00B12033">
        <w:rPr>
          <w:rFonts w:ascii="Times New Roman" w:eastAsia="Calibri" w:hAnsi="Times New Roman"/>
          <w:color w:val="auto"/>
          <w:szCs w:val="24"/>
          <w:lang w:eastAsia="en-US"/>
        </w:rPr>
        <w:t>неполных</w:t>
      </w:r>
      <w:proofErr w:type="gramEnd"/>
      <w:r w:rsidRPr="00B12033">
        <w:rPr>
          <w:rFonts w:ascii="Times New Roman" w:eastAsia="Calibri" w:hAnsi="Times New Roman"/>
          <w:color w:val="auto"/>
          <w:szCs w:val="24"/>
          <w:lang w:eastAsia="en-US"/>
        </w:rPr>
        <w:t xml:space="preserve"> или неточных данных</w:t>
      </w:r>
      <w:r w:rsidRPr="00B12033">
        <w:rPr>
          <w:rFonts w:ascii="Times New Roman" w:hAnsi="Times New Roman"/>
          <w:szCs w:val="24"/>
          <w:lang w:eastAsia="ru-RU"/>
        </w:rPr>
        <w:t>;</w:t>
      </w:r>
    </w:p>
    <w:p w14:paraId="53DBA837" w14:textId="23602D7F" w:rsidR="00147DF5" w:rsidRPr="00147DF5" w:rsidRDefault="000D78CB" w:rsidP="00147DF5">
      <w:pPr>
        <w:numPr>
          <w:ilvl w:val="0"/>
          <w:numId w:val="4"/>
        </w:numPr>
        <w:shd w:val="clear" w:color="auto" w:fill="FFFFFF"/>
        <w:suppressAutoHyphens w:val="0"/>
        <w:ind w:left="0" w:firstLine="709"/>
        <w:jc w:val="both"/>
        <w:rPr>
          <w:rFonts w:ascii="Times New Roman" w:hAnsi="Times New Roman"/>
          <w:color w:val="auto"/>
          <w:szCs w:val="24"/>
          <w:lang w:eastAsia="ru-RU"/>
        </w:rPr>
      </w:pPr>
      <w:r w:rsidRPr="00B12033">
        <w:rPr>
          <w:rFonts w:ascii="Times New Roman" w:hAnsi="Times New Roman"/>
          <w:color w:val="auto"/>
          <w:szCs w:val="24"/>
          <w:lang w:eastAsia="ru-RU"/>
        </w:rPr>
        <w:t xml:space="preserve">хранение </w:t>
      </w:r>
      <w:r w:rsidRPr="00B12033">
        <w:rPr>
          <w:rFonts w:ascii="Times New Roman" w:eastAsia="Calibri" w:hAnsi="Times New Roman"/>
          <w:color w:val="auto"/>
          <w:szCs w:val="24"/>
          <w:lang w:eastAsia="en-US"/>
        </w:rPr>
        <w:t>персональных</w:t>
      </w:r>
      <w:r w:rsidRPr="00B12033">
        <w:rPr>
          <w:rFonts w:ascii="Times New Roman" w:hAnsi="Times New Roman"/>
          <w:color w:val="auto"/>
          <w:szCs w:val="24"/>
          <w:lang w:eastAsia="ru-RU"/>
        </w:rPr>
        <w:t xml:space="preserve">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57AE8F51" w14:textId="77777777" w:rsidR="00147DF5" w:rsidRPr="00B12033" w:rsidRDefault="00147DF5" w:rsidP="00147DF5">
      <w:pPr>
        <w:keepNext/>
        <w:numPr>
          <w:ilvl w:val="0"/>
          <w:numId w:val="1"/>
        </w:numPr>
        <w:suppressAutoHyphens w:val="0"/>
        <w:spacing w:before="120" w:after="120"/>
        <w:ind w:left="0" w:firstLine="0"/>
        <w:jc w:val="center"/>
        <w:outlineLvl w:val="0"/>
        <w:rPr>
          <w:rFonts w:ascii="Times New Roman" w:hAnsi="Times New Roman"/>
          <w:b/>
          <w:bCs/>
          <w:color w:val="auto"/>
          <w:kern w:val="32"/>
          <w:szCs w:val="24"/>
          <w:lang w:eastAsia="ru-RU"/>
        </w:rPr>
      </w:pPr>
      <w:bookmarkStart w:id="6" w:name="_Toc523229116"/>
      <w:bookmarkStart w:id="7" w:name="_Toc84853381"/>
      <w:r w:rsidRPr="00B12033">
        <w:rPr>
          <w:rFonts w:ascii="Times New Roman" w:hAnsi="Times New Roman"/>
          <w:b/>
          <w:bCs/>
          <w:color w:val="auto"/>
          <w:kern w:val="32"/>
          <w:szCs w:val="24"/>
          <w:lang w:eastAsia="ru-RU"/>
        </w:rPr>
        <w:t>Цели, основания и порядок обработки персональных данных</w:t>
      </w:r>
      <w:bookmarkEnd w:id="6"/>
      <w:bookmarkEnd w:id="7"/>
    </w:p>
    <w:p w14:paraId="5EBCE9AB" w14:textId="77777777" w:rsidR="00147DF5" w:rsidRPr="00CA3DD6" w:rsidRDefault="00147DF5" w:rsidP="00147DF5">
      <w:pPr>
        <w:pStyle w:val="a3"/>
        <w:keepNext/>
        <w:numPr>
          <w:ilvl w:val="1"/>
          <w:numId w:val="1"/>
        </w:numPr>
        <w:suppressAutoHyphens w:val="0"/>
        <w:ind w:left="0" w:firstLine="709"/>
        <w:jc w:val="both"/>
        <w:rPr>
          <w:rFonts w:ascii="Times New Roman" w:hAnsi="Times New Roman"/>
          <w:bCs/>
          <w:color w:val="auto"/>
          <w:kern w:val="32"/>
          <w:szCs w:val="24"/>
          <w:lang w:eastAsia="ru-RU"/>
        </w:rPr>
      </w:pPr>
      <w:r w:rsidRPr="00CA3DD6">
        <w:rPr>
          <w:rFonts w:ascii="Times New Roman" w:hAnsi="Times New Roman"/>
          <w:bCs/>
          <w:color w:val="auto"/>
          <w:kern w:val="32"/>
          <w:szCs w:val="24"/>
          <w:lang w:eastAsia="ru-RU"/>
        </w:rPr>
        <w:t>Обработка персональных данных работников ООО НПЦ «ИНДИГО».</w:t>
      </w:r>
    </w:p>
    <w:p w14:paraId="105D3DC2" w14:textId="77777777" w:rsidR="00147DF5" w:rsidRPr="00B12033" w:rsidRDefault="00147DF5" w:rsidP="00147DF5">
      <w:pPr>
        <w:numPr>
          <w:ilvl w:val="2"/>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Персональные данные работников организации обрабатываются в целях соблюдения законов и иных нормативных правовых актов, содействия выполнению работы, обучения и должностного роста, учета результатов исполнения должностных обязанностей, обеспечения сохранности имущества, формирование положительного имиджа организации, обеспечения работникам установленных законодательством Российской Федерации условий труда, гарантий и компенсаций, кадрового обеспечения деятельности организации.</w:t>
      </w:r>
    </w:p>
    <w:p w14:paraId="6416FFE2" w14:textId="77777777" w:rsidR="00147DF5" w:rsidRPr="00B12033" w:rsidRDefault="00147DF5" w:rsidP="00147DF5">
      <w:pPr>
        <w:numPr>
          <w:ilvl w:val="2"/>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В целях, указанных в пункте 3.1.1 настоящей Политики, обрабатываются следующие категории персональных данных:</w:t>
      </w:r>
    </w:p>
    <w:p w14:paraId="61637B15"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 xml:space="preserve">фамилия, имя, отчество; </w:t>
      </w:r>
    </w:p>
    <w:p w14:paraId="4075C9BE"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фотография;</w:t>
      </w:r>
    </w:p>
    <w:p w14:paraId="01C95432"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прежняя фамилия (если фамилия менялась);</w:t>
      </w:r>
    </w:p>
    <w:p w14:paraId="23AFB14C"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 xml:space="preserve">число, месяц, год и место рождения; </w:t>
      </w:r>
    </w:p>
    <w:p w14:paraId="26316DC1"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 xml:space="preserve">реквизиты паспорта или документа, его заменяющего (серия, номер, кем и когда выдан); </w:t>
      </w:r>
    </w:p>
    <w:p w14:paraId="514C57FC"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 xml:space="preserve">информация о гражданстве; </w:t>
      </w:r>
    </w:p>
    <w:p w14:paraId="78D83456"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 xml:space="preserve">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 </w:t>
      </w:r>
    </w:p>
    <w:p w14:paraId="195CC69F"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 xml:space="preserve">семейное положение, состав семьи и сведения о близких родственниках; </w:t>
      </w:r>
    </w:p>
    <w:p w14:paraId="173C9383"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адрес места жительства (адрес регистрации, фактического проживания);</w:t>
      </w:r>
    </w:p>
    <w:p w14:paraId="09F3C297"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lastRenderedPageBreak/>
        <w:t xml:space="preserve"> номер контактного телефона или сведения о других способах связи;</w:t>
      </w:r>
    </w:p>
    <w:p w14:paraId="677CBE98"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группа инвалидности, если есть;</w:t>
      </w:r>
    </w:p>
    <w:p w14:paraId="37A8BFB6"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отношение к воинской обязанности и воинское звание;</w:t>
      </w:r>
    </w:p>
    <w:p w14:paraId="5FCF7192"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 xml:space="preserve">реквизиты страхового свидетельства государственного пенсионного страхования (если имеется); </w:t>
      </w:r>
    </w:p>
    <w:p w14:paraId="3444E0AE"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идентификационный номер налогоплательщика (если имеется);</w:t>
      </w:r>
    </w:p>
    <w:p w14:paraId="516C499A"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номер расчетного счета;</w:t>
      </w:r>
    </w:p>
    <w:p w14:paraId="42508358"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иные персональные данные, необходимые для достижения целей, предусмотренных пунктом 3.1.1 настоящей Политики.</w:t>
      </w:r>
    </w:p>
    <w:p w14:paraId="25CB9E1D" w14:textId="77777777" w:rsidR="00147DF5" w:rsidRPr="00B12033" w:rsidRDefault="00147DF5" w:rsidP="00147DF5">
      <w:pPr>
        <w:numPr>
          <w:ilvl w:val="2"/>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Обработка персональных данных близких родственников осуществляется в  объеме, предусмотренном унифицированной формой № Т-2, утвержденной Постановлением Госкомстата РФ от 05.01.2004 № 1 «Об утверждении унифицированных форм первичной учетной документации по учету труда и его оплаты» (ФИО, родственная связь (муж/жена/дети), год рождения).</w:t>
      </w:r>
    </w:p>
    <w:p w14:paraId="0F7D7B88" w14:textId="77777777" w:rsidR="00147DF5" w:rsidRPr="00B12033" w:rsidRDefault="00147DF5" w:rsidP="00147DF5">
      <w:pPr>
        <w:numPr>
          <w:ilvl w:val="2"/>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Обработка персональных данных уволенных работников, которые содержатся в кадровых, бухгалтерских документов, осуществляется в целях исполнения требований законодательства по бухгалтерскому и налоговому учету, архивного законодательства.</w:t>
      </w:r>
    </w:p>
    <w:p w14:paraId="5BF8BE56" w14:textId="2CD26E52" w:rsidR="00147DF5" w:rsidRPr="00B12033" w:rsidRDefault="00147DF5" w:rsidP="00147DF5">
      <w:pPr>
        <w:numPr>
          <w:ilvl w:val="2"/>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Обработка персональных данных осуществляется без согласия указанных лиц в рамках целей, определенных пунктом 3.1.1 настоящей Политики, в соответствии с   трудовым договором, положениями Трудового кодекса Российской Федерации, Федеральным законом «О бухучете» от 06.12.2011 № 402-ФЗ,  Гражданского кодекса Российской Федерации, Налогового кодекса Российской Федерации, Федерального закона от 1 апреля 1996 г. №27-ФЗ «Об индивидуальном (персонифицированном) учете в системе обязательного пенсионного страхования», П</w:t>
      </w:r>
      <w:r w:rsidR="004F26C8">
        <w:rPr>
          <w:rFonts w:ascii="Times New Roman" w:hAnsi="Times New Roman"/>
          <w:color w:val="auto"/>
          <w:szCs w:val="24"/>
          <w:lang w:eastAsia="ru-RU"/>
        </w:rPr>
        <w:t>риказа</w:t>
      </w:r>
      <w:r w:rsidRPr="00B12033">
        <w:rPr>
          <w:rFonts w:ascii="Times New Roman" w:hAnsi="Times New Roman"/>
          <w:color w:val="auto"/>
          <w:szCs w:val="24"/>
          <w:lang w:eastAsia="ru-RU"/>
        </w:rPr>
        <w:t xml:space="preserve"> Минтруда России от 1</w:t>
      </w:r>
      <w:r w:rsidR="004F26C8">
        <w:rPr>
          <w:rFonts w:ascii="Times New Roman" w:hAnsi="Times New Roman"/>
          <w:color w:val="auto"/>
          <w:szCs w:val="24"/>
          <w:lang w:eastAsia="ru-RU"/>
        </w:rPr>
        <w:t>9</w:t>
      </w:r>
      <w:r w:rsidRPr="00B12033">
        <w:rPr>
          <w:rFonts w:ascii="Times New Roman" w:hAnsi="Times New Roman"/>
          <w:color w:val="auto"/>
          <w:szCs w:val="24"/>
          <w:lang w:eastAsia="ru-RU"/>
        </w:rPr>
        <w:t>.</w:t>
      </w:r>
      <w:r w:rsidR="004F26C8">
        <w:rPr>
          <w:rFonts w:ascii="Times New Roman" w:hAnsi="Times New Roman"/>
          <w:color w:val="auto"/>
          <w:szCs w:val="24"/>
          <w:lang w:eastAsia="ru-RU"/>
        </w:rPr>
        <w:t>05</w:t>
      </w:r>
      <w:r w:rsidRPr="00B12033">
        <w:rPr>
          <w:rFonts w:ascii="Times New Roman" w:hAnsi="Times New Roman"/>
          <w:color w:val="auto"/>
          <w:szCs w:val="24"/>
          <w:lang w:eastAsia="ru-RU"/>
        </w:rPr>
        <w:t>.20</w:t>
      </w:r>
      <w:r w:rsidR="004F26C8">
        <w:rPr>
          <w:rFonts w:ascii="Times New Roman" w:hAnsi="Times New Roman"/>
          <w:color w:val="auto"/>
          <w:szCs w:val="24"/>
          <w:lang w:eastAsia="ru-RU"/>
        </w:rPr>
        <w:t>21</w:t>
      </w:r>
      <w:r w:rsidRPr="00B12033">
        <w:rPr>
          <w:rFonts w:ascii="Times New Roman" w:hAnsi="Times New Roman"/>
          <w:color w:val="auto"/>
          <w:szCs w:val="24"/>
          <w:lang w:eastAsia="ru-RU"/>
        </w:rPr>
        <w:t xml:space="preserve"> г. №</w:t>
      </w:r>
      <w:r w:rsidR="004F26C8">
        <w:rPr>
          <w:rFonts w:ascii="Times New Roman" w:hAnsi="Times New Roman"/>
          <w:color w:val="auto"/>
          <w:szCs w:val="24"/>
          <w:lang w:eastAsia="ru-RU"/>
        </w:rPr>
        <w:t>320н</w:t>
      </w:r>
      <w:r w:rsidRPr="00B12033">
        <w:rPr>
          <w:rFonts w:ascii="Times New Roman" w:hAnsi="Times New Roman"/>
          <w:color w:val="auto"/>
          <w:szCs w:val="24"/>
          <w:lang w:eastAsia="ru-RU"/>
        </w:rPr>
        <w:t xml:space="preserve"> "Об утверждении </w:t>
      </w:r>
      <w:r w:rsidR="004F26C8">
        <w:rPr>
          <w:rFonts w:ascii="Times New Roman" w:hAnsi="Times New Roman"/>
          <w:color w:val="auto"/>
          <w:szCs w:val="24"/>
          <w:lang w:eastAsia="ru-RU"/>
        </w:rPr>
        <w:t>формы, порядка ведения и хранения трудовых книжек</w:t>
      </w:r>
      <w:r w:rsidRPr="00B12033">
        <w:rPr>
          <w:rFonts w:ascii="Times New Roman" w:hAnsi="Times New Roman"/>
          <w:color w:val="auto"/>
          <w:szCs w:val="24"/>
          <w:lang w:eastAsia="ru-RU"/>
        </w:rPr>
        <w:t>", Федерального закона от 28.03.1998 № 53-ФЗ «О воинской обязанности и военной службе», Постановления Правительства РФ от 27.11.2006 № 719 «Об утверждении Положения о воинском учете», Федерального закона от 21.11.2011 № 323-ФЗ «Об основах охраны здоровья граждан в Российской Федерации»,  иных законодательных актов.</w:t>
      </w:r>
    </w:p>
    <w:p w14:paraId="70AAD057" w14:textId="77777777" w:rsidR="00147DF5" w:rsidRPr="00B12033" w:rsidRDefault="00147DF5" w:rsidP="00147DF5">
      <w:pPr>
        <w:numPr>
          <w:ilvl w:val="2"/>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Обработка персональных данных осуществляется при условии получения согласия работников в следующих случаях:</w:t>
      </w:r>
    </w:p>
    <w:p w14:paraId="64079768"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размещения персональных данных на сайте организации;</w:t>
      </w:r>
    </w:p>
    <w:p w14:paraId="12487016"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w:t>
      </w:r>
    </w:p>
    <w:p w14:paraId="0000C6C6" w14:textId="77777777" w:rsidR="00147DF5" w:rsidRPr="00B12033" w:rsidRDefault="00147DF5" w:rsidP="00147DF5">
      <w:pPr>
        <w:numPr>
          <w:ilvl w:val="2"/>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Обработка персональных данных работников, осуществляется директором, главным бухгалтером, иными уполномоченными сотрудниками организации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блокирование, удаление, уничтожение персональных данных.</w:t>
      </w:r>
    </w:p>
    <w:p w14:paraId="38D6580C" w14:textId="77777777" w:rsidR="00147DF5" w:rsidRPr="00B12033" w:rsidRDefault="00147DF5" w:rsidP="00147DF5">
      <w:pPr>
        <w:numPr>
          <w:ilvl w:val="2"/>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Сбор, запись, систематизация, накопление и уточнение (обновление, изменение) персональных данных работников осуществляется путем:</w:t>
      </w:r>
    </w:p>
    <w:p w14:paraId="11FC8E18"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получения оригиналов необходимых документов (заявление, трудовая книжка, иные документы, предоставляемые директору);</w:t>
      </w:r>
    </w:p>
    <w:p w14:paraId="20E3E5CB"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копирования оригиналов документов;</w:t>
      </w:r>
    </w:p>
    <w:p w14:paraId="61F363A0"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внесения сведений в учетные формы (на бумажных и электронных носителях);</w:t>
      </w:r>
    </w:p>
    <w:p w14:paraId="5141EAE2"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формирования персональных данных в ходе кадровой работы;</w:t>
      </w:r>
    </w:p>
    <w:p w14:paraId="68DCC04F"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внесения персональных данных в информационные системы организации.</w:t>
      </w:r>
    </w:p>
    <w:p w14:paraId="77CA793A" w14:textId="77777777" w:rsidR="00147DF5" w:rsidRPr="00B12033" w:rsidRDefault="00147DF5" w:rsidP="00147DF5">
      <w:pPr>
        <w:numPr>
          <w:ilvl w:val="2"/>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Запрещается получать, обрабатывать персональные данные работников организации, касающиеся расовой, национальной принадлежности, политических взглядов, религиозных или философских убеждений, состояния здоровья и интимной жизни, биометрических персональных данных.</w:t>
      </w:r>
    </w:p>
    <w:p w14:paraId="2D99A0CE" w14:textId="7036BA4C" w:rsidR="00147DF5" w:rsidRPr="00B12033" w:rsidRDefault="00147DF5" w:rsidP="00147DF5">
      <w:pPr>
        <w:numPr>
          <w:ilvl w:val="1"/>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 xml:space="preserve">Обработка персональных данных </w:t>
      </w:r>
      <w:r w:rsidR="004F26C8">
        <w:rPr>
          <w:rFonts w:ascii="Times New Roman" w:hAnsi="Times New Roman"/>
          <w:color w:val="auto"/>
          <w:szCs w:val="24"/>
          <w:lang w:eastAsia="ru-RU"/>
        </w:rPr>
        <w:t>пациентов</w:t>
      </w:r>
      <w:r w:rsidRPr="00B12033">
        <w:rPr>
          <w:rFonts w:ascii="Times New Roman" w:hAnsi="Times New Roman"/>
          <w:color w:val="auto"/>
          <w:szCs w:val="24"/>
          <w:lang w:eastAsia="ru-RU"/>
        </w:rPr>
        <w:t xml:space="preserve"> ООО НПЦ «ИНДИГО»</w:t>
      </w:r>
      <w:r>
        <w:rPr>
          <w:rFonts w:ascii="Times New Roman" w:hAnsi="Times New Roman"/>
          <w:color w:val="auto"/>
          <w:szCs w:val="24"/>
          <w:lang w:eastAsia="ru-RU"/>
        </w:rPr>
        <w:t>.</w:t>
      </w:r>
    </w:p>
    <w:p w14:paraId="79BAC6B0" w14:textId="5854D1B5" w:rsidR="00147DF5" w:rsidRPr="00B12033" w:rsidRDefault="00147DF5" w:rsidP="00147DF5">
      <w:pPr>
        <w:numPr>
          <w:ilvl w:val="2"/>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 xml:space="preserve">Персональные данные </w:t>
      </w:r>
      <w:r w:rsidR="004F26C8" w:rsidRPr="004F26C8">
        <w:rPr>
          <w:rFonts w:ascii="Times New Roman" w:hAnsi="Times New Roman"/>
          <w:color w:val="auto"/>
          <w:szCs w:val="24"/>
          <w:lang w:eastAsia="ru-RU"/>
        </w:rPr>
        <w:t>пациент</w:t>
      </w:r>
      <w:r w:rsidRPr="004F26C8">
        <w:rPr>
          <w:rFonts w:ascii="Times New Roman" w:hAnsi="Times New Roman"/>
          <w:color w:val="auto"/>
          <w:szCs w:val="24"/>
          <w:lang w:eastAsia="ru-RU"/>
        </w:rPr>
        <w:t>ов</w:t>
      </w:r>
      <w:r w:rsidRPr="00B12033">
        <w:rPr>
          <w:rFonts w:ascii="Times New Roman" w:hAnsi="Times New Roman"/>
          <w:color w:val="auto"/>
          <w:szCs w:val="24"/>
          <w:lang w:eastAsia="ru-RU"/>
        </w:rPr>
        <w:t xml:space="preserve"> обрабатываются в целях осуществления деятельности согласно Устав</w:t>
      </w:r>
      <w:r>
        <w:rPr>
          <w:rFonts w:ascii="Times New Roman" w:hAnsi="Times New Roman"/>
          <w:color w:val="auto"/>
          <w:szCs w:val="24"/>
          <w:lang w:eastAsia="ru-RU"/>
        </w:rPr>
        <w:t>у</w:t>
      </w:r>
      <w:r w:rsidRPr="00B12033">
        <w:rPr>
          <w:rFonts w:ascii="Times New Roman" w:hAnsi="Times New Roman"/>
          <w:color w:val="auto"/>
          <w:szCs w:val="24"/>
          <w:lang w:eastAsia="ru-RU"/>
        </w:rPr>
        <w:t>, оказания услуг на основании лицензии на медицинскую деятельность.</w:t>
      </w:r>
    </w:p>
    <w:p w14:paraId="0D655590" w14:textId="77777777" w:rsidR="00147DF5" w:rsidRPr="00B12033" w:rsidRDefault="00147DF5" w:rsidP="00147DF5">
      <w:pPr>
        <w:numPr>
          <w:ilvl w:val="2"/>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lastRenderedPageBreak/>
        <w:t>В целях, указанных в пункте 3.2.1 настоящей Политики, обрабатываются следующие категории персональных данных:</w:t>
      </w:r>
    </w:p>
    <w:p w14:paraId="0390201A"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фамилия, имя, отчество;</w:t>
      </w:r>
    </w:p>
    <w:p w14:paraId="4B2C2E0E"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вид, серия, номер документа, удостоверяющего личность, наименование органа, выдавшего его, дата выдачи;</w:t>
      </w:r>
    </w:p>
    <w:p w14:paraId="78EFBA28"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дата рождения;</w:t>
      </w:r>
    </w:p>
    <w:p w14:paraId="1FC58007"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фамилия, имя, отчество родителей;</w:t>
      </w:r>
    </w:p>
    <w:p w14:paraId="76CD4ACE"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адрес;</w:t>
      </w:r>
    </w:p>
    <w:p w14:paraId="3CBBBEDE"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контактный телефон;</w:t>
      </w:r>
    </w:p>
    <w:p w14:paraId="09961235"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адрес электронной почты;</w:t>
      </w:r>
    </w:p>
    <w:p w14:paraId="5D4540A3"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сведения о здоровье: анамнез, данные диагностических обследований;</w:t>
      </w:r>
    </w:p>
    <w:p w14:paraId="44CD8EB2"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иные персональные данные, необходимые для достижения целей, предусмотренных пунктом 3.2.1 настоящей Политики.</w:t>
      </w:r>
    </w:p>
    <w:p w14:paraId="1CE82892" w14:textId="388A77D8" w:rsidR="00147DF5" w:rsidRPr="00B12033" w:rsidRDefault="00147DF5" w:rsidP="00147DF5">
      <w:pPr>
        <w:numPr>
          <w:ilvl w:val="2"/>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 xml:space="preserve">Обработка персональных данных осуществляется без согласия указанных лиц в рамках целей, определенных пунктом 3.2.1 настоящей Политики, в соответствии с п. 5 ч. 1 ст. 6 Федерального закона "О персональных данных" для заключения и исполнения договора, п. 4 ст. 10 Федерального закона "О персональных данных", </w:t>
      </w:r>
      <w:r w:rsidRPr="004F26C8">
        <w:rPr>
          <w:rFonts w:ascii="Times New Roman" w:hAnsi="Times New Roman"/>
          <w:color w:val="auto"/>
          <w:szCs w:val="24"/>
          <w:lang w:eastAsia="ru-RU"/>
        </w:rPr>
        <w:t xml:space="preserve">Постановления Правительства РФ от </w:t>
      </w:r>
      <w:r w:rsidR="004F26C8" w:rsidRPr="004F26C8">
        <w:rPr>
          <w:rFonts w:ascii="Times New Roman" w:hAnsi="Times New Roman"/>
          <w:color w:val="auto"/>
          <w:szCs w:val="24"/>
          <w:lang w:eastAsia="ru-RU"/>
        </w:rPr>
        <w:t>11 мая</w:t>
      </w:r>
      <w:r w:rsidRPr="004F26C8">
        <w:rPr>
          <w:rFonts w:ascii="Times New Roman" w:hAnsi="Times New Roman"/>
          <w:color w:val="auto"/>
          <w:szCs w:val="24"/>
          <w:lang w:eastAsia="ru-RU"/>
        </w:rPr>
        <w:t xml:space="preserve"> 20</w:t>
      </w:r>
      <w:r w:rsidR="004F26C8" w:rsidRPr="004F26C8">
        <w:rPr>
          <w:rFonts w:ascii="Times New Roman" w:hAnsi="Times New Roman"/>
          <w:color w:val="auto"/>
          <w:szCs w:val="24"/>
          <w:lang w:eastAsia="ru-RU"/>
        </w:rPr>
        <w:t>23</w:t>
      </w:r>
      <w:r w:rsidRPr="004F26C8">
        <w:rPr>
          <w:rFonts w:ascii="Times New Roman" w:hAnsi="Times New Roman"/>
          <w:color w:val="auto"/>
          <w:szCs w:val="24"/>
          <w:lang w:eastAsia="ru-RU"/>
        </w:rPr>
        <w:t xml:space="preserve"> г. N </w:t>
      </w:r>
      <w:r w:rsidR="004F26C8" w:rsidRPr="004F26C8">
        <w:rPr>
          <w:rFonts w:ascii="Times New Roman" w:hAnsi="Times New Roman"/>
          <w:color w:val="auto"/>
          <w:szCs w:val="24"/>
          <w:lang w:eastAsia="ru-RU"/>
        </w:rPr>
        <w:t>736</w:t>
      </w:r>
      <w:r w:rsidRPr="004F26C8">
        <w:rPr>
          <w:rFonts w:ascii="Times New Roman" w:hAnsi="Times New Roman"/>
          <w:color w:val="auto"/>
          <w:szCs w:val="24"/>
          <w:lang w:eastAsia="ru-RU"/>
        </w:rPr>
        <w:t xml:space="preserve"> "Об утверждении Правил предоставления медицинскими организациями платных медицинских услуг</w:t>
      </w:r>
      <w:r w:rsidR="004F26C8" w:rsidRPr="004F26C8">
        <w:rPr>
          <w:rFonts w:ascii="Times New Roman" w:hAnsi="Times New Roman"/>
          <w:color w:val="auto"/>
          <w:szCs w:val="24"/>
          <w:lang w:eastAsia="ru-RU"/>
        </w:rPr>
        <w:t>, внесении изменений в некоторые акты Правительства РФ и признании утратившим силу постановления Правительства РФ от 04 октября 2012 г. №1006</w:t>
      </w:r>
      <w:r w:rsidRPr="004F26C8">
        <w:rPr>
          <w:rFonts w:ascii="Times New Roman" w:hAnsi="Times New Roman"/>
          <w:color w:val="auto"/>
          <w:szCs w:val="24"/>
          <w:lang w:eastAsia="ru-RU"/>
        </w:rPr>
        <w:t>",</w:t>
      </w:r>
      <w:r w:rsidRPr="00B12033">
        <w:rPr>
          <w:rFonts w:ascii="Times New Roman" w:hAnsi="Times New Roman"/>
          <w:color w:val="auto"/>
          <w:szCs w:val="24"/>
          <w:lang w:eastAsia="ru-RU"/>
        </w:rPr>
        <w:t xml:space="preserve">  иных законодательных актов. </w:t>
      </w:r>
    </w:p>
    <w:p w14:paraId="11691DB8" w14:textId="5127D402" w:rsidR="00147DF5" w:rsidRPr="00B12033" w:rsidRDefault="00147DF5" w:rsidP="00147DF5">
      <w:pPr>
        <w:numPr>
          <w:ilvl w:val="2"/>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 xml:space="preserve">Обработка персональных данных </w:t>
      </w:r>
      <w:r w:rsidR="004F26C8" w:rsidRPr="004F26C8">
        <w:rPr>
          <w:rFonts w:ascii="Times New Roman" w:hAnsi="Times New Roman"/>
          <w:color w:val="auto"/>
          <w:szCs w:val="24"/>
          <w:lang w:eastAsia="ru-RU"/>
        </w:rPr>
        <w:t>пациент</w:t>
      </w:r>
      <w:r w:rsidRPr="004F26C8">
        <w:rPr>
          <w:rFonts w:ascii="Times New Roman" w:hAnsi="Times New Roman"/>
          <w:color w:val="auto"/>
          <w:szCs w:val="24"/>
          <w:lang w:eastAsia="ru-RU"/>
        </w:rPr>
        <w:t>ов</w:t>
      </w:r>
      <w:r w:rsidRPr="00B12033">
        <w:rPr>
          <w:rFonts w:ascii="Times New Roman" w:hAnsi="Times New Roman"/>
          <w:color w:val="auto"/>
          <w:szCs w:val="24"/>
          <w:lang w:eastAsia="ru-RU"/>
        </w:rPr>
        <w:t xml:space="preserve"> осуществляется сотрудниками организации, участвующими в предоставлении услуг,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(предоставление), блокирование, удаление, уничтожение персональных данных. </w:t>
      </w:r>
    </w:p>
    <w:p w14:paraId="08A5C38F" w14:textId="30173A2D" w:rsidR="00147DF5" w:rsidRPr="00B12033" w:rsidRDefault="00147DF5" w:rsidP="00147DF5">
      <w:pPr>
        <w:numPr>
          <w:ilvl w:val="2"/>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 xml:space="preserve">Сбор, запись, систематизация, накопление и уточнение (обновление, изменение) персональных </w:t>
      </w:r>
      <w:r w:rsidR="004F26C8">
        <w:rPr>
          <w:rFonts w:ascii="Times New Roman" w:hAnsi="Times New Roman"/>
          <w:color w:val="auto"/>
          <w:szCs w:val="24"/>
          <w:lang w:eastAsia="ru-RU"/>
        </w:rPr>
        <w:t>пациент</w:t>
      </w:r>
      <w:r w:rsidRPr="00B12033">
        <w:rPr>
          <w:rFonts w:ascii="Times New Roman" w:hAnsi="Times New Roman"/>
          <w:color w:val="auto"/>
          <w:szCs w:val="24"/>
          <w:lang w:eastAsia="ru-RU"/>
        </w:rPr>
        <w:t>ов осуществляется путем:</w:t>
      </w:r>
    </w:p>
    <w:p w14:paraId="5A4C02C4" w14:textId="0369F7CF"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 xml:space="preserve">получение информации непосредственно от </w:t>
      </w:r>
      <w:r w:rsidR="004F26C8">
        <w:rPr>
          <w:rFonts w:ascii="Times New Roman" w:hAnsi="Times New Roman"/>
          <w:color w:val="auto"/>
          <w:szCs w:val="24"/>
          <w:lang w:eastAsia="ru-RU"/>
        </w:rPr>
        <w:t>пациент</w:t>
      </w:r>
      <w:r w:rsidRPr="00B12033">
        <w:rPr>
          <w:rFonts w:ascii="Times New Roman" w:hAnsi="Times New Roman"/>
          <w:color w:val="auto"/>
          <w:szCs w:val="24"/>
          <w:lang w:eastAsia="ru-RU"/>
        </w:rPr>
        <w:t>а;</w:t>
      </w:r>
    </w:p>
    <w:p w14:paraId="3112ED6C"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вывод документов с персональными данными на печать;</w:t>
      </w:r>
    </w:p>
    <w:p w14:paraId="3E2B285E"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внесения персональных данных в информационные системы организации;</w:t>
      </w:r>
    </w:p>
    <w:p w14:paraId="18B879B7"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 xml:space="preserve">передаче персональных данных третьим лицам в рамках целей, определенных пунктом 3.2.1 настоящей Политики. </w:t>
      </w:r>
    </w:p>
    <w:p w14:paraId="7822139B" w14:textId="2A763F0E" w:rsidR="00147DF5" w:rsidRPr="00B12033" w:rsidRDefault="00147DF5" w:rsidP="00147DF5">
      <w:pPr>
        <w:numPr>
          <w:ilvl w:val="2"/>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 xml:space="preserve">Запрещается получать, обрабатывать персональные </w:t>
      </w:r>
      <w:r w:rsidRPr="004F26C8">
        <w:rPr>
          <w:rFonts w:ascii="Times New Roman" w:hAnsi="Times New Roman"/>
          <w:color w:val="auto"/>
          <w:szCs w:val="24"/>
          <w:lang w:eastAsia="ru-RU"/>
        </w:rPr>
        <w:t xml:space="preserve">данные </w:t>
      </w:r>
      <w:r w:rsidR="004F26C8" w:rsidRPr="004F26C8">
        <w:rPr>
          <w:rFonts w:ascii="Times New Roman" w:hAnsi="Times New Roman"/>
          <w:color w:val="auto"/>
          <w:szCs w:val="24"/>
          <w:lang w:eastAsia="ru-RU"/>
        </w:rPr>
        <w:t>пациент</w:t>
      </w:r>
      <w:r w:rsidRPr="004F26C8">
        <w:rPr>
          <w:rFonts w:ascii="Times New Roman" w:hAnsi="Times New Roman"/>
          <w:color w:val="auto"/>
          <w:szCs w:val="24"/>
          <w:lang w:eastAsia="ru-RU"/>
        </w:rPr>
        <w:t>ов</w:t>
      </w:r>
      <w:r w:rsidRPr="00B12033">
        <w:rPr>
          <w:rFonts w:ascii="Times New Roman" w:hAnsi="Times New Roman"/>
          <w:color w:val="auto"/>
          <w:szCs w:val="24"/>
          <w:lang w:eastAsia="ru-RU"/>
        </w:rPr>
        <w:t>, касающиеся расовой, национальной принадлежности, политических взглядов, религиозных или философских убеждений, интимной жизни, биометрических персональных данных.</w:t>
      </w:r>
    </w:p>
    <w:p w14:paraId="4E570F01" w14:textId="77777777" w:rsidR="00147DF5" w:rsidRPr="00B12033" w:rsidRDefault="00147DF5" w:rsidP="00147DF5">
      <w:pPr>
        <w:numPr>
          <w:ilvl w:val="1"/>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Обработка персональных данных контрагентов ООО НПЦ «ИНДИГО»</w:t>
      </w:r>
      <w:r>
        <w:rPr>
          <w:rFonts w:ascii="Times New Roman" w:hAnsi="Times New Roman"/>
          <w:color w:val="auto"/>
          <w:szCs w:val="24"/>
          <w:lang w:eastAsia="ru-RU"/>
        </w:rPr>
        <w:t>.</w:t>
      </w:r>
    </w:p>
    <w:p w14:paraId="7CE77034" w14:textId="77777777" w:rsidR="00147DF5" w:rsidRPr="00B12033" w:rsidRDefault="00147DF5" w:rsidP="00147DF5">
      <w:pPr>
        <w:numPr>
          <w:ilvl w:val="2"/>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Персональные данные представителей юридических лиц и ИП, физических лиц обрабатыва</w:t>
      </w:r>
      <w:r>
        <w:rPr>
          <w:rFonts w:ascii="Times New Roman" w:hAnsi="Times New Roman"/>
          <w:color w:val="auto"/>
          <w:szCs w:val="24"/>
          <w:lang w:eastAsia="ru-RU"/>
        </w:rPr>
        <w:t>ются</w:t>
      </w:r>
      <w:r w:rsidRPr="00B12033">
        <w:rPr>
          <w:rFonts w:ascii="Times New Roman" w:hAnsi="Times New Roman"/>
          <w:color w:val="auto"/>
          <w:szCs w:val="24"/>
          <w:lang w:eastAsia="ru-RU"/>
        </w:rPr>
        <w:t xml:space="preserve"> в целях заключения, исполнения и прекращения договоров</w:t>
      </w:r>
      <w:r>
        <w:rPr>
          <w:rFonts w:ascii="Times New Roman" w:hAnsi="Times New Roman"/>
          <w:color w:val="auto"/>
          <w:szCs w:val="24"/>
          <w:lang w:eastAsia="ru-RU"/>
        </w:rPr>
        <w:t xml:space="preserve">, </w:t>
      </w:r>
      <w:r w:rsidRPr="00B12033">
        <w:rPr>
          <w:rFonts w:ascii="Times New Roman" w:hAnsi="Times New Roman"/>
          <w:color w:val="auto"/>
          <w:szCs w:val="24"/>
          <w:lang w:eastAsia="ru-RU"/>
        </w:rPr>
        <w:t>для обеспечения деятельности организации, в целях бухгалтерского учета и организации финансово-хозяйственной деятельности.</w:t>
      </w:r>
    </w:p>
    <w:p w14:paraId="55C868BC" w14:textId="77777777" w:rsidR="00147DF5" w:rsidRPr="00B12033" w:rsidRDefault="00147DF5" w:rsidP="00147DF5">
      <w:pPr>
        <w:numPr>
          <w:ilvl w:val="2"/>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В целях, указанных в пункте 3.3.1 настоящей Политики, обрабатываются следующие категории персональных данных:</w:t>
      </w:r>
    </w:p>
    <w:p w14:paraId="0466D93B"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место работы;</w:t>
      </w:r>
    </w:p>
    <w:p w14:paraId="78A8533E"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фамилия, имя, отчество;</w:t>
      </w:r>
    </w:p>
    <w:p w14:paraId="6C8E752C"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контактный телефон;</w:t>
      </w:r>
    </w:p>
    <w:p w14:paraId="3031F85F"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ИНН;</w:t>
      </w:r>
    </w:p>
    <w:p w14:paraId="081210D5"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иные персональные данные, необходимые для достижения целей, предусмотренных пунктом 3.4.1 настоящей Политики.</w:t>
      </w:r>
    </w:p>
    <w:p w14:paraId="381C7753" w14:textId="77777777" w:rsidR="00147DF5" w:rsidRPr="00B12033" w:rsidRDefault="00147DF5" w:rsidP="00147DF5">
      <w:pPr>
        <w:numPr>
          <w:ilvl w:val="2"/>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Обработка персональных данных осуществляется без согласия указанных лиц в рамках целей, определенных пунктом 3.3.1 настоящей Политики в соответствии с п. 5 ч. 1 ст. 6 Федерального закона "О персональных данных" для исполнения договора, а также для заключения договора с юридическими лицами и ИП, физическими лицами.</w:t>
      </w:r>
    </w:p>
    <w:p w14:paraId="371A6A9E" w14:textId="49B1501E" w:rsidR="00147DF5" w:rsidRPr="00B12033" w:rsidRDefault="00147DF5" w:rsidP="00147DF5">
      <w:pPr>
        <w:numPr>
          <w:ilvl w:val="2"/>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lastRenderedPageBreak/>
        <w:t xml:space="preserve">Обработка персональных данных, </w:t>
      </w:r>
      <w:r w:rsidR="004F26C8">
        <w:rPr>
          <w:rFonts w:ascii="Times New Roman" w:hAnsi="Times New Roman"/>
          <w:color w:val="auto"/>
          <w:szCs w:val="24"/>
          <w:lang w:eastAsia="ru-RU"/>
        </w:rPr>
        <w:t>пациент</w:t>
      </w:r>
      <w:r w:rsidRPr="00B12033">
        <w:rPr>
          <w:rFonts w:ascii="Times New Roman" w:hAnsi="Times New Roman"/>
          <w:color w:val="auto"/>
          <w:szCs w:val="24"/>
          <w:lang w:eastAsia="ru-RU"/>
        </w:rPr>
        <w:t>ов осуществляется директором,</w:t>
      </w:r>
      <w:r>
        <w:rPr>
          <w:rFonts w:ascii="Times New Roman" w:hAnsi="Times New Roman"/>
          <w:color w:val="auto"/>
          <w:szCs w:val="24"/>
          <w:lang w:eastAsia="ru-RU"/>
        </w:rPr>
        <w:t xml:space="preserve"> </w:t>
      </w:r>
      <w:r w:rsidRPr="00B12033">
        <w:rPr>
          <w:rFonts w:ascii="Times New Roman" w:hAnsi="Times New Roman"/>
          <w:color w:val="auto"/>
          <w:szCs w:val="24"/>
          <w:lang w:eastAsia="ru-RU"/>
        </w:rPr>
        <w:t>сотрудниками, участвующими в подготовке и исполнении договора</w:t>
      </w:r>
      <w:r>
        <w:rPr>
          <w:rFonts w:ascii="Times New Roman" w:hAnsi="Times New Roman"/>
          <w:color w:val="auto"/>
          <w:szCs w:val="24"/>
          <w:lang w:eastAsia="ru-RU"/>
        </w:rPr>
        <w:t>,</w:t>
      </w:r>
      <w:r w:rsidRPr="00B12033">
        <w:rPr>
          <w:rFonts w:ascii="Times New Roman" w:hAnsi="Times New Roman"/>
          <w:color w:val="auto"/>
          <w:szCs w:val="24"/>
          <w:lang w:eastAsia="ru-RU"/>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(предоставление), блокирование, удаление, уничтожение персональных данных. </w:t>
      </w:r>
    </w:p>
    <w:p w14:paraId="0B790379" w14:textId="77777777" w:rsidR="00147DF5" w:rsidRPr="00B12033" w:rsidRDefault="00147DF5" w:rsidP="00147DF5">
      <w:pPr>
        <w:numPr>
          <w:ilvl w:val="2"/>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Сбор, запись, систематизация, накопление и уточнение (обновление, изменение) персональных данных граждан, указанных в пункте 3.3.1 настоящей Политики, осуществляется путем:</w:t>
      </w:r>
    </w:p>
    <w:p w14:paraId="3C86E4CA"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получени</w:t>
      </w:r>
      <w:r>
        <w:rPr>
          <w:rFonts w:ascii="Times New Roman" w:hAnsi="Times New Roman"/>
          <w:color w:val="auto"/>
          <w:szCs w:val="24"/>
          <w:lang w:eastAsia="ru-RU"/>
        </w:rPr>
        <w:t>я</w:t>
      </w:r>
      <w:r w:rsidRPr="00B12033">
        <w:rPr>
          <w:rFonts w:ascii="Times New Roman" w:hAnsi="Times New Roman"/>
          <w:color w:val="auto"/>
          <w:szCs w:val="24"/>
          <w:lang w:eastAsia="ru-RU"/>
        </w:rPr>
        <w:t xml:space="preserve"> информации непосредственно от субъекта персональных данных или общедоступных источников;</w:t>
      </w:r>
    </w:p>
    <w:p w14:paraId="1E03FD31"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внесения персональных данных в информационные системы организации;</w:t>
      </w:r>
    </w:p>
    <w:p w14:paraId="1A14F22E" w14:textId="77777777" w:rsidR="00147DF5" w:rsidRPr="00B12033" w:rsidRDefault="00147DF5" w:rsidP="00147DF5">
      <w:pPr>
        <w:numPr>
          <w:ilvl w:val="3"/>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 xml:space="preserve">вывод документов с персональными данными на печать. </w:t>
      </w:r>
    </w:p>
    <w:p w14:paraId="309B9D16" w14:textId="77777777" w:rsidR="00147DF5" w:rsidRPr="004C5744" w:rsidRDefault="00147DF5" w:rsidP="00147DF5">
      <w:pPr>
        <w:numPr>
          <w:ilvl w:val="2"/>
          <w:numId w:val="1"/>
        </w:numPr>
        <w:suppressAutoHyphens w:val="0"/>
        <w:ind w:left="0" w:firstLine="709"/>
        <w:contextualSpacing/>
        <w:jc w:val="both"/>
        <w:rPr>
          <w:rFonts w:ascii="Times New Roman" w:hAnsi="Times New Roman"/>
          <w:color w:val="auto"/>
          <w:szCs w:val="24"/>
          <w:lang w:eastAsia="ru-RU"/>
        </w:rPr>
      </w:pPr>
      <w:r w:rsidRPr="00B12033">
        <w:rPr>
          <w:rFonts w:ascii="Times New Roman" w:hAnsi="Times New Roman"/>
          <w:color w:val="auto"/>
          <w:szCs w:val="24"/>
          <w:lang w:eastAsia="ru-RU"/>
        </w:rPr>
        <w:t xml:space="preserve"> Запрещается получать, обрабатывать персональные данные граждан, указанных в пункте 3.3.1 настоящей Политики, касающиеся расовой, национальной принадлежности, политических взглядов, религиозных или философских убеждений, </w:t>
      </w:r>
      <w:r w:rsidRPr="004C5744">
        <w:rPr>
          <w:rFonts w:ascii="Times New Roman" w:hAnsi="Times New Roman"/>
          <w:color w:val="auto"/>
          <w:szCs w:val="24"/>
          <w:lang w:eastAsia="ru-RU"/>
        </w:rPr>
        <w:t>состояния здоровья и интимной жизни, биометрических персональных данных.</w:t>
      </w:r>
    </w:p>
    <w:p w14:paraId="5CE62EAE" w14:textId="77777777" w:rsidR="00147DF5" w:rsidRPr="004C5744" w:rsidRDefault="00147DF5" w:rsidP="00147DF5">
      <w:pPr>
        <w:numPr>
          <w:ilvl w:val="1"/>
          <w:numId w:val="1"/>
        </w:numPr>
        <w:suppressAutoHyphens w:val="0"/>
        <w:ind w:left="0" w:firstLine="709"/>
        <w:contextualSpacing/>
        <w:jc w:val="both"/>
        <w:rPr>
          <w:rFonts w:ascii="Times New Roman" w:hAnsi="Times New Roman"/>
          <w:color w:val="auto"/>
          <w:szCs w:val="24"/>
          <w:lang w:eastAsia="ru-RU"/>
        </w:rPr>
      </w:pPr>
      <w:r w:rsidRPr="004C5744">
        <w:rPr>
          <w:rFonts w:ascii="Times New Roman" w:hAnsi="Times New Roman"/>
          <w:color w:val="auto"/>
          <w:szCs w:val="24"/>
          <w:lang w:eastAsia="ru-RU"/>
        </w:rPr>
        <w:t xml:space="preserve"> Сроки обработки и хранения персональных данных.</w:t>
      </w:r>
    </w:p>
    <w:p w14:paraId="0599B350" w14:textId="77777777" w:rsidR="00147DF5" w:rsidRPr="004C5744" w:rsidRDefault="00147DF5" w:rsidP="00EA368C">
      <w:pPr>
        <w:numPr>
          <w:ilvl w:val="2"/>
          <w:numId w:val="1"/>
        </w:numPr>
        <w:suppressAutoHyphens w:val="0"/>
        <w:ind w:left="0" w:firstLine="709"/>
        <w:contextualSpacing/>
        <w:jc w:val="both"/>
        <w:rPr>
          <w:rFonts w:ascii="Times New Roman" w:hAnsi="Times New Roman"/>
          <w:color w:val="auto"/>
          <w:szCs w:val="24"/>
          <w:lang w:eastAsia="ru-RU"/>
        </w:rPr>
      </w:pPr>
      <w:r w:rsidRPr="004C5744">
        <w:rPr>
          <w:rFonts w:ascii="Times New Roman" w:hAnsi="Times New Roman"/>
          <w:color w:val="auto"/>
          <w:szCs w:val="24"/>
          <w:lang w:eastAsia="ru-RU"/>
        </w:rPr>
        <w:t xml:space="preserve">Сроки обработки и хранения персональных данных работников ООО НПЦ «ИНДИГО» определяются в соответствии с законодательством Российской Федерации </w:t>
      </w:r>
      <w:r w:rsidRPr="004C5744">
        <w:rPr>
          <w:rFonts w:ascii="Times New Roman" w:hAnsi="Times New Roman"/>
        </w:rPr>
        <w:t>и (или) с учетом положений договора, стороной, выгодоприобретателем или поручителем по которому выступает субъект персональных данных и (или) согласия субъекта персональных данных на обработку его персональных данных.</w:t>
      </w:r>
    </w:p>
    <w:p w14:paraId="17EB4D2D" w14:textId="77777777" w:rsidR="00147DF5" w:rsidRPr="00147DF5" w:rsidRDefault="00147DF5" w:rsidP="00EA368C">
      <w:pPr>
        <w:numPr>
          <w:ilvl w:val="2"/>
          <w:numId w:val="1"/>
        </w:numPr>
        <w:suppressAutoHyphens w:val="0"/>
        <w:ind w:left="0" w:firstLine="709"/>
        <w:contextualSpacing/>
        <w:jc w:val="both"/>
        <w:rPr>
          <w:rFonts w:ascii="Times New Roman" w:hAnsi="Times New Roman"/>
          <w:color w:val="auto"/>
          <w:szCs w:val="24"/>
          <w:lang w:eastAsia="ru-RU"/>
        </w:rPr>
      </w:pPr>
      <w:r w:rsidRPr="00147DF5">
        <w:rPr>
          <w:rFonts w:ascii="Times New Roman" w:hAnsi="Times New Roman"/>
          <w:color w:val="auto"/>
          <w:szCs w:val="24"/>
          <w:lang w:eastAsia="ru-RU"/>
        </w:rPr>
        <w:t>Срок хранения персональных данных, внесенных в информационные системы, должен соответствовать сроку хранения бумажных оригиналов.</w:t>
      </w:r>
    </w:p>
    <w:p w14:paraId="1EB192BD" w14:textId="4F8C6A38" w:rsidR="00147DF5" w:rsidRPr="00B2616F" w:rsidRDefault="00147DF5" w:rsidP="00147DF5">
      <w:pPr>
        <w:pStyle w:val="a3"/>
        <w:keepNext/>
        <w:numPr>
          <w:ilvl w:val="1"/>
          <w:numId w:val="1"/>
        </w:numPr>
        <w:shd w:val="clear" w:color="auto" w:fill="FFFFFF"/>
        <w:suppressAutoHyphens w:val="0"/>
        <w:ind w:left="0" w:firstLine="709"/>
        <w:jc w:val="both"/>
        <w:rPr>
          <w:rFonts w:ascii="Times New Roman" w:hAnsi="Times New Roman"/>
          <w:bCs/>
          <w:kern w:val="32"/>
          <w:szCs w:val="24"/>
          <w:shd w:val="clear" w:color="auto" w:fill="FFFFFF"/>
          <w:lang w:eastAsia="ru-RU"/>
        </w:rPr>
      </w:pPr>
      <w:r w:rsidRPr="004C5744">
        <w:rPr>
          <w:rFonts w:ascii="Times New Roman" w:hAnsi="Times New Roman"/>
          <w:bCs/>
          <w:color w:val="auto"/>
          <w:kern w:val="32"/>
          <w:szCs w:val="24"/>
          <w:lang w:eastAsia="ru-RU"/>
        </w:rPr>
        <w:t>Материалы видеосъемки, осуществляемой на территории ООО НПЦ «ИНДИГО», не используются ООО НПЦ «ИНДИГО» для установления личностей субъектов персональных данных.</w:t>
      </w:r>
    </w:p>
    <w:p w14:paraId="7F3C372A" w14:textId="5676D682" w:rsidR="00571625" w:rsidRPr="00B12033" w:rsidRDefault="00571625" w:rsidP="00B12033">
      <w:pPr>
        <w:keepNext/>
        <w:numPr>
          <w:ilvl w:val="0"/>
          <w:numId w:val="1"/>
        </w:numPr>
        <w:suppressAutoHyphens w:val="0"/>
        <w:spacing w:before="120" w:after="120"/>
        <w:ind w:left="0" w:firstLine="0"/>
        <w:jc w:val="center"/>
        <w:outlineLvl w:val="0"/>
        <w:rPr>
          <w:rFonts w:ascii="Times New Roman" w:hAnsi="Times New Roman"/>
          <w:b/>
          <w:bCs/>
          <w:color w:val="auto"/>
          <w:kern w:val="32"/>
          <w:szCs w:val="24"/>
          <w:lang w:eastAsia="ru-RU"/>
        </w:rPr>
      </w:pPr>
      <w:bookmarkStart w:id="8" w:name="_Toc523229115"/>
      <w:bookmarkStart w:id="9" w:name="_Toc84853380"/>
      <w:r w:rsidRPr="00B12033">
        <w:rPr>
          <w:rFonts w:ascii="Times New Roman" w:hAnsi="Times New Roman"/>
          <w:b/>
          <w:bCs/>
          <w:color w:val="auto"/>
          <w:kern w:val="32"/>
          <w:szCs w:val="24"/>
          <w:lang w:eastAsia="ru-RU"/>
        </w:rPr>
        <w:t>Права</w:t>
      </w:r>
      <w:r w:rsidR="000D78CB">
        <w:rPr>
          <w:rFonts w:ascii="Times New Roman" w:hAnsi="Times New Roman"/>
          <w:b/>
          <w:bCs/>
          <w:color w:val="auto"/>
          <w:kern w:val="32"/>
          <w:szCs w:val="24"/>
          <w:lang w:eastAsia="ru-RU"/>
        </w:rPr>
        <w:t xml:space="preserve"> </w:t>
      </w:r>
      <w:r w:rsidRPr="00B12033">
        <w:rPr>
          <w:rFonts w:ascii="Times New Roman" w:hAnsi="Times New Roman"/>
          <w:b/>
          <w:bCs/>
          <w:color w:val="auto"/>
          <w:kern w:val="32"/>
          <w:szCs w:val="24"/>
          <w:lang w:eastAsia="ru-RU"/>
        </w:rPr>
        <w:t>оператора и субъектов персональных данных</w:t>
      </w:r>
      <w:bookmarkEnd w:id="8"/>
      <w:bookmarkEnd w:id="9"/>
    </w:p>
    <w:p w14:paraId="441D3321" w14:textId="5B8B12FE" w:rsidR="00571625" w:rsidRPr="00B12033" w:rsidRDefault="00571625" w:rsidP="00B12033">
      <w:pPr>
        <w:keepNext/>
        <w:numPr>
          <w:ilvl w:val="1"/>
          <w:numId w:val="0"/>
        </w:numPr>
        <w:suppressAutoHyphens w:val="0"/>
        <w:ind w:firstLine="709"/>
        <w:jc w:val="both"/>
        <w:rPr>
          <w:rFonts w:ascii="Times New Roman" w:hAnsi="Times New Roman"/>
          <w:bCs/>
          <w:kern w:val="32"/>
          <w:szCs w:val="24"/>
          <w:lang w:eastAsia="ru-RU"/>
        </w:rPr>
      </w:pPr>
      <w:r w:rsidRPr="00B12033">
        <w:rPr>
          <w:rFonts w:ascii="Times New Roman" w:hAnsi="Times New Roman"/>
          <w:bCs/>
          <w:kern w:val="32"/>
          <w:szCs w:val="24"/>
          <w:lang w:eastAsia="ru-RU"/>
        </w:rPr>
        <w:t>ООО НПЦ «ИНДИГО» как оператор персональных данных вправе:</w:t>
      </w:r>
    </w:p>
    <w:p w14:paraId="2F3F4FFB" w14:textId="77777777" w:rsidR="00571625" w:rsidRPr="00B12033" w:rsidRDefault="00571625" w:rsidP="00B12033">
      <w:pPr>
        <w:numPr>
          <w:ilvl w:val="0"/>
          <w:numId w:val="2"/>
        </w:numPr>
        <w:shd w:val="clear" w:color="auto" w:fill="FFFFFF"/>
        <w:suppressAutoHyphens w:val="0"/>
        <w:ind w:left="0" w:firstLine="709"/>
        <w:jc w:val="both"/>
        <w:rPr>
          <w:rFonts w:ascii="Times New Roman" w:hAnsi="Times New Roman"/>
          <w:szCs w:val="24"/>
          <w:lang w:eastAsia="ru-RU"/>
        </w:rPr>
      </w:pPr>
      <w:r w:rsidRPr="00B12033">
        <w:rPr>
          <w:rFonts w:ascii="Times New Roman" w:hAnsi="Times New Roman"/>
          <w:szCs w:val="24"/>
          <w:lang w:eastAsia="ru-RU"/>
        </w:rPr>
        <w:t>отстаивать свои интересы в суде;</w:t>
      </w:r>
    </w:p>
    <w:p w14:paraId="2AEC259A" w14:textId="77777777" w:rsidR="00571625" w:rsidRPr="00B12033" w:rsidRDefault="00571625" w:rsidP="00B12033">
      <w:pPr>
        <w:numPr>
          <w:ilvl w:val="0"/>
          <w:numId w:val="2"/>
        </w:numPr>
        <w:shd w:val="clear" w:color="auto" w:fill="FFFFFF"/>
        <w:suppressAutoHyphens w:val="0"/>
        <w:ind w:left="0" w:firstLine="709"/>
        <w:jc w:val="both"/>
        <w:rPr>
          <w:rFonts w:ascii="Times New Roman" w:hAnsi="Times New Roman"/>
          <w:szCs w:val="24"/>
          <w:lang w:eastAsia="ru-RU"/>
        </w:rPr>
      </w:pPr>
      <w:r w:rsidRPr="00B12033">
        <w:rPr>
          <w:rFonts w:ascii="Times New Roman" w:hAnsi="Times New Roman"/>
          <w:szCs w:val="24"/>
          <w:shd w:val="clear" w:color="auto" w:fill="FFFFFF"/>
          <w:lang w:eastAsia="ru-RU"/>
        </w:rPr>
        <w:t>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w:t>
      </w:r>
    </w:p>
    <w:p w14:paraId="406B617B" w14:textId="09DABF44" w:rsidR="00571625" w:rsidRPr="00B12033" w:rsidRDefault="00571625" w:rsidP="00B12033">
      <w:pPr>
        <w:numPr>
          <w:ilvl w:val="0"/>
          <w:numId w:val="2"/>
        </w:numPr>
        <w:shd w:val="clear" w:color="auto" w:fill="FFFFFF"/>
        <w:suppressAutoHyphens w:val="0"/>
        <w:ind w:left="0" w:firstLine="709"/>
        <w:jc w:val="both"/>
        <w:rPr>
          <w:rFonts w:ascii="Times New Roman" w:hAnsi="Times New Roman"/>
          <w:szCs w:val="24"/>
          <w:lang w:eastAsia="ru-RU"/>
        </w:rPr>
      </w:pPr>
      <w:r w:rsidRPr="00B12033">
        <w:rPr>
          <w:rFonts w:ascii="Times New Roman" w:hAnsi="Times New Roman"/>
          <w:szCs w:val="24"/>
          <w:lang w:eastAsia="ru-RU"/>
        </w:rPr>
        <w:t>отказывать в предоставлении персональных данных в случаях</w:t>
      </w:r>
      <w:r w:rsidR="00B12033" w:rsidRPr="00B12033">
        <w:rPr>
          <w:rFonts w:ascii="Times New Roman" w:hAnsi="Times New Roman"/>
          <w:szCs w:val="24"/>
          <w:lang w:eastAsia="ru-RU"/>
        </w:rPr>
        <w:t>,</w:t>
      </w:r>
      <w:r w:rsidRPr="00B12033">
        <w:rPr>
          <w:rFonts w:ascii="Times New Roman" w:hAnsi="Times New Roman"/>
          <w:szCs w:val="24"/>
          <w:lang w:eastAsia="ru-RU"/>
        </w:rPr>
        <w:t xml:space="preserve"> предусмотренных законодательством;</w:t>
      </w:r>
    </w:p>
    <w:p w14:paraId="72879208" w14:textId="7D901D1B" w:rsidR="00571625" w:rsidRPr="00B12033" w:rsidRDefault="00571625" w:rsidP="00B12033">
      <w:pPr>
        <w:numPr>
          <w:ilvl w:val="0"/>
          <w:numId w:val="2"/>
        </w:numPr>
        <w:shd w:val="clear" w:color="auto" w:fill="FFFFFF"/>
        <w:suppressAutoHyphens w:val="0"/>
        <w:ind w:left="0" w:firstLine="709"/>
        <w:jc w:val="both"/>
        <w:rPr>
          <w:rFonts w:ascii="Times New Roman" w:hAnsi="Times New Roman"/>
          <w:szCs w:val="24"/>
          <w:lang w:eastAsia="ru-RU"/>
        </w:rPr>
      </w:pPr>
      <w:r w:rsidRPr="00B12033">
        <w:rPr>
          <w:rFonts w:ascii="Times New Roman" w:hAnsi="Times New Roman"/>
          <w:szCs w:val="24"/>
          <w:lang w:eastAsia="ru-RU"/>
        </w:rPr>
        <w:t>использовать персональные данные субъекта без его согласия в случаях</w:t>
      </w:r>
      <w:r w:rsidR="00B12033" w:rsidRPr="00B12033">
        <w:rPr>
          <w:rFonts w:ascii="Times New Roman" w:hAnsi="Times New Roman"/>
          <w:szCs w:val="24"/>
          <w:lang w:eastAsia="ru-RU"/>
        </w:rPr>
        <w:t xml:space="preserve">, </w:t>
      </w:r>
      <w:r w:rsidRPr="00B12033">
        <w:rPr>
          <w:rFonts w:ascii="Times New Roman" w:hAnsi="Times New Roman"/>
          <w:szCs w:val="24"/>
          <w:lang w:eastAsia="ru-RU"/>
        </w:rPr>
        <w:t>предусмотренных законодательством;</w:t>
      </w:r>
    </w:p>
    <w:p w14:paraId="55FA41C1" w14:textId="77777777" w:rsidR="00571625" w:rsidRPr="00B12033" w:rsidRDefault="00571625" w:rsidP="00B12033">
      <w:pPr>
        <w:numPr>
          <w:ilvl w:val="0"/>
          <w:numId w:val="2"/>
        </w:numPr>
        <w:shd w:val="clear" w:color="auto" w:fill="FFFFFF"/>
        <w:suppressAutoHyphens w:val="0"/>
        <w:ind w:left="0" w:firstLine="709"/>
        <w:jc w:val="both"/>
        <w:rPr>
          <w:rFonts w:ascii="Times New Roman" w:hAnsi="Times New Roman"/>
          <w:szCs w:val="24"/>
          <w:lang w:eastAsia="ru-RU"/>
        </w:rPr>
      </w:pPr>
      <w:r w:rsidRPr="00B12033">
        <w:rPr>
          <w:rFonts w:ascii="Times New Roman" w:hAnsi="Times New Roman"/>
          <w:szCs w:val="24"/>
          <w:lang w:eastAsia="ru-RU"/>
        </w:rPr>
        <w:t>принимать меры, необходимые и достаточные для обеспечения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w:t>
      </w:r>
    </w:p>
    <w:p w14:paraId="7CB964E6" w14:textId="77777777" w:rsidR="00571625" w:rsidRPr="00B12033" w:rsidRDefault="00571625" w:rsidP="00B12033">
      <w:pPr>
        <w:keepNext/>
        <w:numPr>
          <w:ilvl w:val="1"/>
          <w:numId w:val="0"/>
        </w:numPr>
        <w:suppressAutoHyphens w:val="0"/>
        <w:ind w:firstLine="709"/>
        <w:jc w:val="both"/>
        <w:rPr>
          <w:rFonts w:ascii="Times New Roman" w:hAnsi="Times New Roman"/>
          <w:bCs/>
          <w:kern w:val="32"/>
          <w:szCs w:val="24"/>
          <w:lang w:eastAsia="ru-RU"/>
        </w:rPr>
      </w:pPr>
      <w:r w:rsidRPr="00B12033">
        <w:rPr>
          <w:rFonts w:ascii="Times New Roman" w:hAnsi="Times New Roman"/>
          <w:bCs/>
          <w:kern w:val="32"/>
          <w:szCs w:val="24"/>
          <w:lang w:eastAsia="ru-RU"/>
        </w:rPr>
        <w:t>Субъект персональных данных имеет право:</w:t>
      </w:r>
    </w:p>
    <w:p w14:paraId="6F60B8F3" w14:textId="77777777" w:rsidR="00571625" w:rsidRPr="00B12033" w:rsidRDefault="00571625" w:rsidP="00B12033">
      <w:pPr>
        <w:numPr>
          <w:ilvl w:val="0"/>
          <w:numId w:val="3"/>
        </w:numPr>
        <w:shd w:val="clear" w:color="auto" w:fill="FFFFFF"/>
        <w:suppressAutoHyphens w:val="0"/>
        <w:ind w:left="0" w:firstLine="709"/>
        <w:jc w:val="both"/>
        <w:rPr>
          <w:rFonts w:ascii="Times New Roman" w:hAnsi="Times New Roman"/>
          <w:szCs w:val="24"/>
          <w:lang w:eastAsia="ru-RU"/>
        </w:rPr>
      </w:pPr>
      <w:r w:rsidRPr="00B12033">
        <w:rPr>
          <w:rFonts w:ascii="Times New Roman" w:hAnsi="Times New Roman"/>
          <w:szCs w:val="24"/>
          <w:shd w:val="clear" w:color="auto" w:fill="FFFFFF"/>
          <w:lang w:eastAsia="ru-RU"/>
        </w:rPr>
        <w:t>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CA4239B" w14:textId="77777777" w:rsidR="00571625" w:rsidRPr="00B12033" w:rsidRDefault="00571625" w:rsidP="00B12033">
      <w:pPr>
        <w:numPr>
          <w:ilvl w:val="0"/>
          <w:numId w:val="3"/>
        </w:numPr>
        <w:shd w:val="clear" w:color="auto" w:fill="FFFFFF"/>
        <w:suppressAutoHyphens w:val="0"/>
        <w:ind w:left="0" w:firstLine="709"/>
        <w:jc w:val="both"/>
        <w:rPr>
          <w:rFonts w:ascii="Times New Roman" w:hAnsi="Times New Roman"/>
          <w:szCs w:val="24"/>
          <w:lang w:eastAsia="ru-RU"/>
        </w:rPr>
      </w:pPr>
      <w:r w:rsidRPr="00B12033">
        <w:rPr>
          <w:rFonts w:ascii="Times New Roman" w:hAnsi="Times New Roman"/>
          <w:szCs w:val="24"/>
          <w:shd w:val="clear" w:color="auto" w:fill="FFFFFF"/>
          <w:lang w:eastAsia="ru-RU"/>
        </w:rPr>
        <w:t xml:space="preserve">требовать перечень своих персональных данных, обрабатываемых </w:t>
      </w:r>
      <w:r w:rsidRPr="00B12033">
        <w:rPr>
          <w:rFonts w:ascii="Times New Roman" w:hAnsi="Times New Roman"/>
          <w:szCs w:val="24"/>
          <w:lang w:eastAsia="ru-RU"/>
        </w:rPr>
        <w:t xml:space="preserve">ООО НПЦ «ИНДИГО» </w:t>
      </w:r>
      <w:r w:rsidRPr="00B12033">
        <w:rPr>
          <w:rFonts w:ascii="Times New Roman" w:hAnsi="Times New Roman"/>
          <w:szCs w:val="24"/>
          <w:shd w:val="clear" w:color="auto" w:fill="FFFFFF"/>
          <w:lang w:eastAsia="ru-RU"/>
        </w:rPr>
        <w:t>и источник их получения;</w:t>
      </w:r>
    </w:p>
    <w:p w14:paraId="6FF6EFB6" w14:textId="77777777" w:rsidR="00571625" w:rsidRPr="00B12033" w:rsidRDefault="00571625" w:rsidP="00B12033">
      <w:pPr>
        <w:numPr>
          <w:ilvl w:val="0"/>
          <w:numId w:val="3"/>
        </w:numPr>
        <w:shd w:val="clear" w:color="auto" w:fill="FFFFFF"/>
        <w:suppressAutoHyphens w:val="0"/>
        <w:ind w:left="0" w:firstLine="709"/>
        <w:jc w:val="both"/>
        <w:rPr>
          <w:rFonts w:ascii="Times New Roman" w:hAnsi="Times New Roman"/>
          <w:szCs w:val="24"/>
          <w:lang w:eastAsia="ru-RU"/>
        </w:rPr>
      </w:pPr>
      <w:r w:rsidRPr="00B12033">
        <w:rPr>
          <w:rFonts w:ascii="Times New Roman" w:hAnsi="Times New Roman"/>
          <w:szCs w:val="24"/>
          <w:lang w:eastAsia="ru-RU"/>
        </w:rPr>
        <w:t>получать информацию о сроках обработки своих персональных данных, в том числе о сроках их хранения;</w:t>
      </w:r>
    </w:p>
    <w:p w14:paraId="6F570370" w14:textId="77777777" w:rsidR="00571625" w:rsidRPr="00B12033" w:rsidRDefault="00571625" w:rsidP="00B12033">
      <w:pPr>
        <w:numPr>
          <w:ilvl w:val="0"/>
          <w:numId w:val="3"/>
        </w:numPr>
        <w:shd w:val="clear" w:color="auto" w:fill="FFFFFF"/>
        <w:suppressAutoHyphens w:val="0"/>
        <w:ind w:left="0" w:firstLine="709"/>
        <w:jc w:val="both"/>
        <w:rPr>
          <w:rFonts w:ascii="Times New Roman" w:hAnsi="Times New Roman"/>
          <w:szCs w:val="24"/>
          <w:lang w:eastAsia="ru-RU"/>
        </w:rPr>
      </w:pPr>
      <w:r w:rsidRPr="00B12033">
        <w:rPr>
          <w:rFonts w:ascii="Times New Roman" w:hAnsi="Times New Roman"/>
          <w:szCs w:val="24"/>
          <w:lang w:eastAsia="ru-RU"/>
        </w:rPr>
        <w:t>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14:paraId="782BD64C" w14:textId="77777777" w:rsidR="00571625" w:rsidRPr="00B12033" w:rsidRDefault="00571625" w:rsidP="00B12033">
      <w:pPr>
        <w:numPr>
          <w:ilvl w:val="0"/>
          <w:numId w:val="3"/>
        </w:numPr>
        <w:shd w:val="clear" w:color="auto" w:fill="FFFFFF"/>
        <w:suppressAutoHyphens w:val="0"/>
        <w:ind w:left="0" w:firstLine="709"/>
        <w:jc w:val="both"/>
        <w:rPr>
          <w:rFonts w:ascii="Times New Roman" w:hAnsi="Times New Roman"/>
          <w:szCs w:val="24"/>
          <w:lang w:eastAsia="ru-RU"/>
        </w:rPr>
      </w:pPr>
      <w:r w:rsidRPr="00B12033">
        <w:rPr>
          <w:rFonts w:ascii="Times New Roman" w:hAnsi="Times New Roman"/>
          <w:szCs w:val="24"/>
          <w:lang w:eastAsia="ru-RU"/>
        </w:rPr>
        <w:lastRenderedPageBreak/>
        <w:t>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w:t>
      </w:r>
    </w:p>
    <w:p w14:paraId="6A9EB14C" w14:textId="2AD3C46D" w:rsidR="00B2616F" w:rsidRPr="00B2616F" w:rsidRDefault="00571625" w:rsidP="00B2616F">
      <w:pPr>
        <w:numPr>
          <w:ilvl w:val="0"/>
          <w:numId w:val="3"/>
        </w:numPr>
        <w:shd w:val="clear" w:color="auto" w:fill="FFFFFF"/>
        <w:suppressAutoHyphens w:val="0"/>
        <w:ind w:left="0" w:firstLine="709"/>
        <w:jc w:val="both"/>
        <w:rPr>
          <w:rFonts w:ascii="Times New Roman" w:hAnsi="Times New Roman"/>
          <w:szCs w:val="24"/>
          <w:lang w:eastAsia="ru-RU"/>
        </w:rPr>
      </w:pPr>
      <w:r w:rsidRPr="00B12033">
        <w:rPr>
          <w:rFonts w:ascii="Times New Roman" w:hAnsi="Times New Roman"/>
          <w:szCs w:val="24"/>
          <w:lang w:eastAsia="ru-RU"/>
        </w:rPr>
        <w:t>на защиту своих прав и законных интересов, в том числе на возмещение убытков и (или) компенсацию морального вреда в судебном порядке.</w:t>
      </w:r>
    </w:p>
    <w:p w14:paraId="46E849AE" w14:textId="77777777" w:rsidR="00B2616F" w:rsidRPr="00810696" w:rsidRDefault="00B2616F" w:rsidP="006075A9">
      <w:pPr>
        <w:keepNext/>
        <w:numPr>
          <w:ilvl w:val="0"/>
          <w:numId w:val="1"/>
        </w:numPr>
        <w:suppressAutoHyphens w:val="0"/>
        <w:spacing w:before="120" w:after="120"/>
        <w:ind w:left="0" w:firstLine="0"/>
        <w:jc w:val="center"/>
        <w:outlineLvl w:val="0"/>
        <w:rPr>
          <w:rFonts w:ascii="Times New Roman" w:hAnsi="Times New Roman"/>
          <w:b/>
          <w:bCs/>
          <w:color w:val="auto"/>
          <w:kern w:val="32"/>
          <w:szCs w:val="24"/>
          <w:lang w:eastAsia="ru-RU"/>
        </w:rPr>
      </w:pPr>
      <w:bookmarkStart w:id="10" w:name="_Toc523229120"/>
      <w:bookmarkStart w:id="11" w:name="_Toc84853384"/>
      <w:r w:rsidRPr="00B12033">
        <w:rPr>
          <w:rFonts w:ascii="Times New Roman" w:hAnsi="Times New Roman"/>
          <w:b/>
          <w:bCs/>
          <w:color w:val="auto"/>
          <w:kern w:val="32"/>
          <w:szCs w:val="24"/>
          <w:lang w:eastAsia="ru-RU"/>
        </w:rPr>
        <w:t>Меры по выполнению обязанностей оператора</w:t>
      </w:r>
      <w:bookmarkEnd w:id="10"/>
      <w:bookmarkEnd w:id="11"/>
    </w:p>
    <w:p w14:paraId="585F62C3" w14:textId="77777777" w:rsidR="00B2616F" w:rsidRPr="00B12033" w:rsidRDefault="00B2616F" w:rsidP="00B2616F">
      <w:pPr>
        <w:shd w:val="clear" w:color="auto" w:fill="FFFFFF"/>
        <w:suppressAutoHyphens w:val="0"/>
        <w:ind w:firstLine="709"/>
        <w:jc w:val="both"/>
        <w:rPr>
          <w:rFonts w:ascii="Times New Roman" w:hAnsi="Times New Roman"/>
          <w:szCs w:val="24"/>
          <w:lang w:eastAsia="ru-RU"/>
        </w:rPr>
      </w:pPr>
      <w:r w:rsidRPr="00B12033">
        <w:rPr>
          <w:rFonts w:ascii="Times New Roman" w:hAnsi="Times New Roman"/>
          <w:szCs w:val="24"/>
          <w:lang w:eastAsia="ru-RU"/>
        </w:rPr>
        <w:t>ООО НПЦ «ИНДИГО»:</w:t>
      </w:r>
    </w:p>
    <w:p w14:paraId="5E5CC8C7" w14:textId="77777777" w:rsidR="00B2616F" w:rsidRPr="00B12033" w:rsidRDefault="00B2616F" w:rsidP="00B2616F">
      <w:pPr>
        <w:numPr>
          <w:ilvl w:val="0"/>
          <w:numId w:val="4"/>
        </w:numPr>
        <w:shd w:val="clear" w:color="auto" w:fill="FFFFFF"/>
        <w:suppressAutoHyphens w:val="0"/>
        <w:ind w:left="0" w:firstLine="709"/>
        <w:jc w:val="both"/>
        <w:rPr>
          <w:rFonts w:ascii="Times New Roman" w:hAnsi="Times New Roman"/>
          <w:szCs w:val="24"/>
          <w:lang w:eastAsia="ru-RU"/>
        </w:rPr>
      </w:pPr>
      <w:r w:rsidRPr="00B12033">
        <w:rPr>
          <w:rFonts w:ascii="Times New Roman" w:hAnsi="Times New Roman"/>
          <w:szCs w:val="24"/>
          <w:lang w:eastAsia="ru-RU"/>
        </w:rPr>
        <w:t xml:space="preserve">принимает </w:t>
      </w:r>
      <w:r w:rsidRPr="00B12033">
        <w:rPr>
          <w:rFonts w:ascii="Times New Roman" w:eastAsia="Calibri" w:hAnsi="Times New Roman"/>
          <w:color w:val="auto"/>
          <w:szCs w:val="24"/>
          <w:lang w:eastAsia="en-US"/>
        </w:rPr>
        <w:t>необходимые</w:t>
      </w:r>
      <w:r w:rsidRPr="00B12033">
        <w:rPr>
          <w:rFonts w:ascii="Times New Roman" w:hAnsi="Times New Roman"/>
          <w:szCs w:val="24"/>
          <w:lang w:eastAsia="ru-RU"/>
        </w:rPr>
        <w:t xml:space="preserve"> правовые, организационные и технические меры 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88F5063" w14:textId="77777777" w:rsidR="00B2616F" w:rsidRPr="00B12033" w:rsidRDefault="00B2616F" w:rsidP="00B2616F">
      <w:pPr>
        <w:numPr>
          <w:ilvl w:val="0"/>
          <w:numId w:val="4"/>
        </w:numPr>
        <w:shd w:val="clear" w:color="auto" w:fill="FFFFFF"/>
        <w:suppressAutoHyphens w:val="0"/>
        <w:ind w:left="0" w:firstLine="709"/>
        <w:jc w:val="both"/>
        <w:rPr>
          <w:rFonts w:ascii="Times New Roman" w:hAnsi="Times New Roman"/>
          <w:szCs w:val="24"/>
          <w:lang w:eastAsia="ru-RU"/>
        </w:rPr>
      </w:pPr>
      <w:r w:rsidRPr="00B12033">
        <w:rPr>
          <w:rFonts w:ascii="Times New Roman" w:eastAsia="Calibri" w:hAnsi="Times New Roman"/>
          <w:color w:val="auto"/>
          <w:szCs w:val="24"/>
          <w:lang w:eastAsia="en-US"/>
        </w:rPr>
        <w:t>обеспечивает</w:t>
      </w:r>
      <w:r w:rsidRPr="00B12033">
        <w:rPr>
          <w:rFonts w:ascii="Times New Roman" w:hAnsi="Times New Roman"/>
          <w:szCs w:val="24"/>
          <w:lang w:eastAsia="ru-RU"/>
        </w:rPr>
        <w:t xml:space="preserve"> выполнение требований к защите персональных данных при их обработке в информационных системах персональных данных, установленных Постановлением Правительства Российской Федерации от 1 ноября 2012 г. № 1119;</w:t>
      </w:r>
    </w:p>
    <w:p w14:paraId="1D0BB47E" w14:textId="77777777" w:rsidR="00B2616F" w:rsidRPr="00B12033" w:rsidRDefault="00B2616F" w:rsidP="00B2616F">
      <w:pPr>
        <w:numPr>
          <w:ilvl w:val="0"/>
          <w:numId w:val="4"/>
        </w:numPr>
        <w:shd w:val="clear" w:color="auto" w:fill="FFFFFF"/>
        <w:suppressAutoHyphens w:val="0"/>
        <w:ind w:left="0" w:firstLine="709"/>
        <w:jc w:val="both"/>
        <w:rPr>
          <w:rFonts w:ascii="Times New Roman" w:hAnsi="Times New Roman"/>
          <w:szCs w:val="24"/>
          <w:lang w:eastAsia="ru-RU"/>
        </w:rPr>
      </w:pPr>
      <w:r w:rsidRPr="00B12033">
        <w:rPr>
          <w:rFonts w:ascii="Times New Roman" w:eastAsia="Calibri" w:hAnsi="Times New Roman"/>
          <w:color w:val="auto"/>
          <w:szCs w:val="24"/>
          <w:lang w:eastAsia="en-US"/>
        </w:rPr>
        <w:t>направляет</w:t>
      </w:r>
      <w:r w:rsidRPr="00B12033">
        <w:rPr>
          <w:rFonts w:ascii="Times New Roman" w:hAnsi="Times New Roman"/>
          <w:szCs w:val="24"/>
          <w:lang w:eastAsia="ru-RU"/>
        </w:rPr>
        <w:t xml:space="preserve"> в уполномоченный орган по защите прав субъектов персональных данных уведомления об обработке персональных данных;</w:t>
      </w:r>
    </w:p>
    <w:p w14:paraId="65180709" w14:textId="77777777" w:rsidR="00B2616F" w:rsidRPr="00B12033" w:rsidRDefault="00B2616F" w:rsidP="00B2616F">
      <w:pPr>
        <w:numPr>
          <w:ilvl w:val="0"/>
          <w:numId w:val="4"/>
        </w:numPr>
        <w:shd w:val="clear" w:color="auto" w:fill="FFFFFF"/>
        <w:suppressAutoHyphens w:val="0"/>
        <w:ind w:left="0" w:firstLine="709"/>
        <w:jc w:val="both"/>
        <w:rPr>
          <w:rFonts w:ascii="Times New Roman" w:hAnsi="Times New Roman"/>
          <w:szCs w:val="24"/>
          <w:shd w:val="clear" w:color="auto" w:fill="FFFFFF"/>
          <w:lang w:eastAsia="ru-RU"/>
        </w:rPr>
      </w:pPr>
      <w:r w:rsidRPr="00B12033">
        <w:rPr>
          <w:rFonts w:ascii="Times New Roman" w:hAnsi="Times New Roman"/>
          <w:szCs w:val="24"/>
          <w:lang w:eastAsia="ru-RU"/>
        </w:rPr>
        <w:t>публикует настоящую Политику на своём сайте;</w:t>
      </w:r>
    </w:p>
    <w:p w14:paraId="65D2C620" w14:textId="77777777" w:rsidR="00B2616F" w:rsidRPr="00B12033" w:rsidRDefault="00B2616F" w:rsidP="00B2616F">
      <w:pPr>
        <w:numPr>
          <w:ilvl w:val="0"/>
          <w:numId w:val="4"/>
        </w:numPr>
        <w:shd w:val="clear" w:color="auto" w:fill="FFFFFF"/>
        <w:suppressAutoHyphens w:val="0"/>
        <w:ind w:left="0" w:firstLine="709"/>
        <w:jc w:val="both"/>
        <w:rPr>
          <w:rFonts w:ascii="Times New Roman" w:hAnsi="Times New Roman"/>
          <w:szCs w:val="24"/>
          <w:shd w:val="clear" w:color="auto" w:fill="FFFFFF"/>
          <w:lang w:eastAsia="ru-RU"/>
        </w:rPr>
      </w:pPr>
      <w:r w:rsidRPr="00B12033">
        <w:rPr>
          <w:rFonts w:ascii="Times New Roman" w:hAnsi="Times New Roman"/>
          <w:szCs w:val="24"/>
          <w:shd w:val="clear" w:color="auto" w:fill="FFFFFF"/>
          <w:lang w:eastAsia="ru-RU"/>
        </w:rPr>
        <w:t xml:space="preserve">в целях координации действий по </w:t>
      </w:r>
      <w:r w:rsidRPr="00B12033">
        <w:rPr>
          <w:rFonts w:ascii="Times New Roman" w:hAnsi="Times New Roman"/>
          <w:szCs w:val="24"/>
          <w:lang w:eastAsia="ru-RU"/>
        </w:rPr>
        <w:t>обеспечению</w:t>
      </w:r>
      <w:r w:rsidRPr="00B12033">
        <w:rPr>
          <w:rFonts w:ascii="Times New Roman" w:hAnsi="Times New Roman"/>
          <w:szCs w:val="24"/>
          <w:shd w:val="clear" w:color="auto" w:fill="FFFFFF"/>
          <w:lang w:eastAsia="ru-RU"/>
        </w:rPr>
        <w:t xml:space="preserve"> безопасности персональных данных назначает ответственного за организацию обработки персональных данных;</w:t>
      </w:r>
    </w:p>
    <w:p w14:paraId="62079C01" w14:textId="77777777" w:rsidR="00B2616F" w:rsidRPr="00B12033" w:rsidRDefault="00B2616F" w:rsidP="00B2616F">
      <w:pPr>
        <w:numPr>
          <w:ilvl w:val="0"/>
          <w:numId w:val="4"/>
        </w:numPr>
        <w:shd w:val="clear" w:color="auto" w:fill="FFFFFF"/>
        <w:suppressAutoHyphens w:val="0"/>
        <w:ind w:left="0" w:firstLine="709"/>
        <w:jc w:val="both"/>
        <w:rPr>
          <w:rFonts w:ascii="Times New Roman" w:hAnsi="Times New Roman"/>
          <w:szCs w:val="24"/>
          <w:shd w:val="clear" w:color="auto" w:fill="FFFFFF"/>
          <w:lang w:eastAsia="ru-RU"/>
        </w:rPr>
      </w:pPr>
      <w:r w:rsidRPr="00B12033">
        <w:rPr>
          <w:rFonts w:ascii="Times New Roman" w:hAnsi="Times New Roman"/>
          <w:szCs w:val="24"/>
          <w:shd w:val="clear" w:color="auto" w:fill="FFFFFF"/>
          <w:lang w:eastAsia="ru-RU"/>
        </w:rPr>
        <w:t xml:space="preserve">издаёт </w:t>
      </w:r>
      <w:r w:rsidRPr="00B12033">
        <w:rPr>
          <w:rFonts w:ascii="Times New Roman" w:hAnsi="Times New Roman"/>
          <w:szCs w:val="24"/>
          <w:lang w:eastAsia="ru-RU"/>
        </w:rPr>
        <w:t>локальные</w:t>
      </w:r>
      <w:r w:rsidRPr="00B12033">
        <w:rPr>
          <w:rFonts w:ascii="Times New Roman" w:hAnsi="Times New Roman"/>
          <w:szCs w:val="24"/>
          <w:shd w:val="clear" w:color="auto" w:fill="FFFFFF"/>
          <w:lang w:eastAsia="ru-RU"/>
        </w:rPr>
        <w:t xml:space="preserve"> акты по вопросам обработки персональных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58F8BF28" w14:textId="77777777" w:rsidR="00B2616F" w:rsidRPr="00B12033" w:rsidRDefault="00B2616F" w:rsidP="00B2616F">
      <w:pPr>
        <w:numPr>
          <w:ilvl w:val="0"/>
          <w:numId w:val="4"/>
        </w:numPr>
        <w:shd w:val="clear" w:color="auto" w:fill="FFFFFF"/>
        <w:suppressAutoHyphens w:val="0"/>
        <w:ind w:left="0" w:firstLine="709"/>
        <w:jc w:val="both"/>
        <w:rPr>
          <w:rFonts w:ascii="Times New Roman" w:hAnsi="Times New Roman"/>
          <w:color w:val="auto"/>
          <w:szCs w:val="24"/>
          <w:lang w:eastAsia="ru-RU"/>
        </w:rPr>
      </w:pPr>
      <w:r w:rsidRPr="00B12033">
        <w:rPr>
          <w:rFonts w:ascii="Times New Roman" w:eastAsia="Calibri" w:hAnsi="Times New Roman"/>
          <w:color w:val="auto"/>
          <w:szCs w:val="24"/>
          <w:lang w:eastAsia="en-US"/>
        </w:rPr>
        <w:t>осуществляет</w:t>
      </w:r>
      <w:r w:rsidRPr="00B12033">
        <w:rPr>
          <w:rFonts w:ascii="Times New Roman" w:hAnsi="Times New Roman"/>
          <w:szCs w:val="24"/>
          <w:shd w:val="clear" w:color="auto" w:fill="FFFFFF"/>
          <w:lang w:eastAsia="ru-RU"/>
        </w:rPr>
        <w:t xml:space="preserve"> </w:t>
      </w:r>
      <w:r w:rsidRPr="00B12033">
        <w:rPr>
          <w:rFonts w:ascii="Times New Roman" w:hAnsi="Times New Roman"/>
          <w:szCs w:val="24"/>
          <w:lang w:eastAsia="ru-RU"/>
        </w:rPr>
        <w:t>внутренний</w:t>
      </w:r>
      <w:r w:rsidRPr="00B12033">
        <w:rPr>
          <w:rFonts w:ascii="Times New Roman" w:hAnsi="Times New Roman"/>
          <w:szCs w:val="24"/>
          <w:shd w:val="clear" w:color="auto" w:fill="FFFFFF"/>
          <w:lang w:eastAsia="ru-RU"/>
        </w:rPr>
        <w:t xml:space="preserve"> контроль или аудит соответствия обработки персональных данных Закону о персональных данных и принятым в соответствии с ним нормативным правовым актам, </w:t>
      </w:r>
      <w:hyperlink r:id="rId5" w:tooltip="Ссылка на список документов:  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   Приказ ФСТЭК России от 11.02.2013" w:history="1">
        <w:r w:rsidRPr="00B12033">
          <w:rPr>
            <w:rFonts w:ascii="Times New Roman" w:hAnsi="Times New Roman"/>
            <w:szCs w:val="24"/>
            <w:shd w:val="clear" w:color="auto" w:fill="FFFFFF"/>
            <w:lang w:eastAsia="ru-RU"/>
          </w:rPr>
          <w:t>требованиям</w:t>
        </w:r>
      </w:hyperlink>
      <w:r w:rsidRPr="00B12033">
        <w:rPr>
          <w:rFonts w:ascii="Times New Roman" w:hAnsi="Times New Roman"/>
          <w:szCs w:val="24"/>
          <w:shd w:val="clear" w:color="auto" w:fill="FFFFFF"/>
          <w:lang w:eastAsia="ru-RU"/>
        </w:rPr>
        <w:t xml:space="preserve"> к защите персональных данных, политике и локальным актам организации;</w:t>
      </w:r>
    </w:p>
    <w:p w14:paraId="59CA57D7" w14:textId="77777777" w:rsidR="00B2616F" w:rsidRPr="00B12033" w:rsidRDefault="00B2616F" w:rsidP="00B2616F">
      <w:pPr>
        <w:numPr>
          <w:ilvl w:val="0"/>
          <w:numId w:val="4"/>
        </w:numPr>
        <w:shd w:val="clear" w:color="auto" w:fill="FFFFFF"/>
        <w:suppressAutoHyphens w:val="0"/>
        <w:ind w:left="0" w:firstLine="709"/>
        <w:jc w:val="both"/>
        <w:rPr>
          <w:rFonts w:ascii="Times New Roman" w:hAnsi="Times New Roman"/>
          <w:color w:val="auto"/>
          <w:szCs w:val="24"/>
          <w:lang w:eastAsia="ru-RU"/>
        </w:rPr>
      </w:pPr>
      <w:r w:rsidRPr="00B12033">
        <w:rPr>
          <w:rFonts w:ascii="Times New Roman" w:eastAsia="Calibri" w:hAnsi="Times New Roman"/>
          <w:color w:val="auto"/>
          <w:szCs w:val="24"/>
          <w:lang w:eastAsia="en-US"/>
        </w:rPr>
        <w:t>проводит</w:t>
      </w:r>
      <w:r w:rsidRPr="00B12033">
        <w:rPr>
          <w:rFonts w:ascii="Times New Roman" w:hAnsi="Times New Roman"/>
          <w:szCs w:val="24"/>
          <w:shd w:val="clear" w:color="auto" w:fill="FFFFFF"/>
          <w:lang w:eastAsia="ru-RU"/>
        </w:rPr>
        <w:t xml:space="preserve"> </w:t>
      </w:r>
      <w:r w:rsidRPr="00B12033">
        <w:rPr>
          <w:rFonts w:ascii="Times New Roman" w:hAnsi="Times New Roman"/>
          <w:szCs w:val="24"/>
          <w:lang w:eastAsia="ru-RU"/>
        </w:rPr>
        <w:t>оценку</w:t>
      </w:r>
      <w:r w:rsidRPr="00B12033">
        <w:rPr>
          <w:rFonts w:ascii="Times New Roman" w:hAnsi="Times New Roman"/>
          <w:szCs w:val="24"/>
          <w:shd w:val="clear" w:color="auto" w:fill="FFFFFF"/>
          <w:lang w:eastAsia="ru-RU"/>
        </w:rPr>
        <w:t xml:space="preserve"> вреда, который может быть причинен субъектам персональных </w:t>
      </w:r>
      <w:r w:rsidRPr="00B12033">
        <w:rPr>
          <w:rFonts w:ascii="Times New Roman" w:hAnsi="Times New Roman"/>
          <w:szCs w:val="24"/>
          <w:lang w:eastAsia="ru-RU"/>
        </w:rPr>
        <w:t>данных</w:t>
      </w:r>
      <w:r w:rsidRPr="00B12033">
        <w:rPr>
          <w:rFonts w:ascii="Times New Roman" w:hAnsi="Times New Roman"/>
          <w:szCs w:val="24"/>
          <w:shd w:val="clear" w:color="auto" w:fill="FFFFFF"/>
          <w:lang w:eastAsia="ru-RU"/>
        </w:rPr>
        <w:t xml:space="preserve"> в случае нарушения Закону о персональных данных, соотношение указанного вреда и принимаемых мер по выполнению обязанностей оператора;</w:t>
      </w:r>
    </w:p>
    <w:p w14:paraId="2C941939" w14:textId="47273F55" w:rsidR="00571625" w:rsidRPr="00B2616F" w:rsidRDefault="00B2616F" w:rsidP="00B2616F">
      <w:pPr>
        <w:numPr>
          <w:ilvl w:val="0"/>
          <w:numId w:val="4"/>
        </w:numPr>
        <w:shd w:val="clear" w:color="auto" w:fill="FFFFFF"/>
        <w:suppressAutoHyphens w:val="0"/>
        <w:ind w:left="0" w:firstLine="709"/>
        <w:jc w:val="both"/>
        <w:rPr>
          <w:rFonts w:ascii="Times New Roman" w:hAnsi="Times New Roman"/>
          <w:szCs w:val="24"/>
          <w:shd w:val="clear" w:color="auto" w:fill="FFFFFF"/>
          <w:lang w:eastAsia="ru-RU"/>
        </w:rPr>
      </w:pPr>
      <w:r w:rsidRPr="00B12033">
        <w:rPr>
          <w:rFonts w:ascii="Times New Roman" w:eastAsia="Calibri" w:hAnsi="Times New Roman"/>
          <w:color w:val="auto"/>
          <w:szCs w:val="24"/>
          <w:lang w:eastAsia="en-US"/>
        </w:rPr>
        <w:t>проводит</w:t>
      </w:r>
      <w:r w:rsidRPr="00B12033">
        <w:rPr>
          <w:rFonts w:ascii="Times New Roman" w:hAnsi="Times New Roman"/>
          <w:szCs w:val="24"/>
          <w:shd w:val="clear" w:color="auto" w:fill="FFFFFF"/>
          <w:lang w:eastAsia="ru-RU"/>
        </w:rPr>
        <w:t xml:space="preserve"> </w:t>
      </w:r>
      <w:r w:rsidRPr="00B12033">
        <w:rPr>
          <w:rFonts w:ascii="Times New Roman" w:hAnsi="Times New Roman"/>
          <w:szCs w:val="24"/>
          <w:lang w:eastAsia="ru-RU"/>
        </w:rPr>
        <w:t>ознакомление</w:t>
      </w:r>
      <w:r w:rsidRPr="00B12033">
        <w:rPr>
          <w:rFonts w:ascii="Times New Roman" w:hAnsi="Times New Roman"/>
          <w:szCs w:val="24"/>
          <w:shd w:val="clear" w:color="auto" w:fill="FFFFFF"/>
          <w:lang w:eastAsia="ru-RU"/>
        </w:rPr>
        <w:t xml:space="preserve">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организации в отношении обработки персональных данных, локальными актами по вопросам обработки персональных данных.</w:t>
      </w:r>
    </w:p>
    <w:p w14:paraId="09F8621F" w14:textId="463A5C85" w:rsidR="00B2616F" w:rsidRPr="00B2616F" w:rsidRDefault="00571625" w:rsidP="00B2616F">
      <w:pPr>
        <w:keepNext/>
        <w:numPr>
          <w:ilvl w:val="0"/>
          <w:numId w:val="1"/>
        </w:numPr>
        <w:suppressAutoHyphens w:val="0"/>
        <w:spacing w:before="120" w:after="120"/>
        <w:ind w:left="0" w:firstLine="0"/>
        <w:jc w:val="center"/>
        <w:outlineLvl w:val="0"/>
        <w:rPr>
          <w:rFonts w:ascii="Times New Roman" w:hAnsi="Times New Roman"/>
          <w:b/>
          <w:bCs/>
          <w:color w:val="auto"/>
          <w:kern w:val="32"/>
          <w:szCs w:val="24"/>
          <w:lang w:eastAsia="ru-RU"/>
        </w:rPr>
      </w:pPr>
      <w:bookmarkStart w:id="12" w:name="_Toc523229121"/>
      <w:bookmarkStart w:id="13" w:name="_Toc84853385"/>
      <w:r w:rsidRPr="00B12033">
        <w:rPr>
          <w:rFonts w:ascii="Times New Roman" w:hAnsi="Times New Roman"/>
          <w:b/>
          <w:bCs/>
          <w:color w:val="auto"/>
          <w:kern w:val="32"/>
          <w:szCs w:val="24"/>
          <w:lang w:eastAsia="ru-RU"/>
        </w:rPr>
        <w:t>Заключительные положения</w:t>
      </w:r>
      <w:bookmarkEnd w:id="12"/>
      <w:bookmarkEnd w:id="13"/>
    </w:p>
    <w:p w14:paraId="57F036CB" w14:textId="570B69AD" w:rsidR="00B2616F" w:rsidRPr="00B2616F" w:rsidRDefault="00B2616F" w:rsidP="00B2616F">
      <w:pPr>
        <w:shd w:val="clear" w:color="auto" w:fill="FFFFFF"/>
        <w:suppressAutoHyphens w:val="0"/>
        <w:ind w:firstLine="709"/>
        <w:jc w:val="both"/>
        <w:rPr>
          <w:rFonts w:ascii="Times New Roman" w:hAnsi="Times New Roman"/>
          <w:szCs w:val="24"/>
          <w:shd w:val="clear" w:color="auto" w:fill="FFFFFF"/>
          <w:lang w:eastAsia="ru-RU"/>
        </w:rPr>
      </w:pPr>
      <w:r w:rsidRPr="00B2616F">
        <w:rPr>
          <w:rFonts w:ascii="Times New Roman" w:hAnsi="Times New Roman"/>
        </w:rPr>
        <w:t>Ответственность за нарушение требований законодательства Российской Федерации и положений настоящей Политики в области персональных данных определяется в соответствии с законодательством Российской Федерации.</w:t>
      </w:r>
    </w:p>
    <w:p w14:paraId="0AA2FF93" w14:textId="18D90061" w:rsidR="00B2616F" w:rsidRPr="00B2616F" w:rsidRDefault="00B2616F" w:rsidP="00B2616F">
      <w:pPr>
        <w:shd w:val="clear" w:color="auto" w:fill="FFFFFF"/>
        <w:suppressAutoHyphens w:val="0"/>
        <w:ind w:firstLine="709"/>
        <w:jc w:val="both"/>
        <w:rPr>
          <w:rFonts w:ascii="Times New Roman" w:hAnsi="Times New Roman"/>
          <w:szCs w:val="24"/>
          <w:lang w:eastAsia="ru-RU"/>
        </w:rPr>
      </w:pPr>
      <w:r w:rsidRPr="00B2616F">
        <w:rPr>
          <w:rFonts w:ascii="Times New Roman" w:hAnsi="Times New Roman"/>
          <w:szCs w:val="24"/>
          <w:shd w:val="clear" w:color="auto" w:fill="FFFFFF"/>
          <w:lang w:eastAsia="ru-RU"/>
        </w:rPr>
        <w:t>Работники</w:t>
      </w:r>
      <w:r w:rsidRPr="00B2616F">
        <w:rPr>
          <w:rFonts w:ascii="Times New Roman" w:hAnsi="Times New Roman"/>
          <w:szCs w:val="24"/>
          <w:lang w:eastAsia="ru-RU"/>
        </w:rPr>
        <w:t xml:space="preserve"> ООО НПЦ «ИНДИГО», допущенные к обработке персональных данных граждан и работников, за разглашение полученной в ходе своей трудовой деятельности информации, несут ответственность в соответствии с действующим законодательством Российской Федерации.</w:t>
      </w:r>
    </w:p>
    <w:p w14:paraId="788D6425" w14:textId="77777777" w:rsidR="00571625" w:rsidRPr="00B2616F" w:rsidRDefault="00571625" w:rsidP="00B2616F">
      <w:pPr>
        <w:shd w:val="clear" w:color="auto" w:fill="FFFFFF"/>
        <w:suppressAutoHyphens w:val="0"/>
        <w:ind w:firstLine="709"/>
        <w:jc w:val="both"/>
        <w:rPr>
          <w:rFonts w:ascii="Times New Roman" w:hAnsi="Times New Roman"/>
          <w:szCs w:val="24"/>
          <w:shd w:val="clear" w:color="auto" w:fill="FFFFFF"/>
          <w:lang w:eastAsia="ru-RU"/>
        </w:rPr>
      </w:pPr>
      <w:r w:rsidRPr="00B2616F">
        <w:rPr>
          <w:rFonts w:ascii="Times New Roman" w:hAnsi="Times New Roman"/>
          <w:szCs w:val="24"/>
          <w:shd w:val="clear" w:color="auto" w:fill="FFFFFF"/>
          <w:lang w:eastAsia="ru-RU"/>
        </w:rPr>
        <w:t>Настоящая Политика подлежит изменению, дополнению в случае появления новых законодательных актов и специальных нормативных документов по обработке и защите персональных данных, но не реже одного раза в три года.</w:t>
      </w:r>
    </w:p>
    <w:p w14:paraId="6347D3A7" w14:textId="77777777" w:rsidR="00571625" w:rsidRPr="00B2616F" w:rsidRDefault="00571625" w:rsidP="00B2616F">
      <w:pPr>
        <w:shd w:val="clear" w:color="auto" w:fill="FFFFFF"/>
        <w:suppressAutoHyphens w:val="0"/>
        <w:ind w:firstLine="709"/>
        <w:jc w:val="both"/>
        <w:rPr>
          <w:rFonts w:ascii="Times New Roman" w:hAnsi="Times New Roman"/>
          <w:szCs w:val="24"/>
          <w:shd w:val="clear" w:color="auto" w:fill="FFFFFF"/>
          <w:lang w:eastAsia="ru-RU"/>
        </w:rPr>
      </w:pPr>
      <w:r w:rsidRPr="00B2616F">
        <w:rPr>
          <w:rFonts w:ascii="Times New Roman" w:hAnsi="Times New Roman"/>
          <w:szCs w:val="24"/>
          <w:shd w:val="clear" w:color="auto" w:fill="FFFFFF"/>
          <w:lang w:eastAsia="ru-RU"/>
        </w:rPr>
        <w:t xml:space="preserve">Контроль исполнения требований настоящей Политики осуществляется ответственным за организацию обработки персональных данных </w:t>
      </w:r>
      <w:r w:rsidRPr="00B2616F">
        <w:rPr>
          <w:rFonts w:ascii="Times New Roman" w:hAnsi="Times New Roman"/>
          <w:szCs w:val="24"/>
          <w:lang w:eastAsia="ru-RU"/>
        </w:rPr>
        <w:t>ООО НПЦ «ИНДИГО»</w:t>
      </w:r>
      <w:r w:rsidRPr="00B2616F">
        <w:rPr>
          <w:rFonts w:ascii="Times New Roman" w:hAnsi="Times New Roman"/>
          <w:szCs w:val="24"/>
          <w:shd w:val="clear" w:color="auto" w:fill="FFFFFF"/>
          <w:lang w:eastAsia="ru-RU"/>
        </w:rPr>
        <w:t>.</w:t>
      </w:r>
    </w:p>
    <w:p w14:paraId="558FA361" w14:textId="77777777" w:rsidR="00571625" w:rsidRPr="00B2616F" w:rsidRDefault="00571625" w:rsidP="00431913">
      <w:pPr>
        <w:shd w:val="clear" w:color="auto" w:fill="FFFFFF"/>
        <w:suppressAutoHyphens w:val="0"/>
        <w:ind w:firstLine="709"/>
        <w:jc w:val="center"/>
        <w:rPr>
          <w:rFonts w:ascii="Times New Roman" w:hAnsi="Times New Roman"/>
          <w:szCs w:val="24"/>
          <w:shd w:val="clear" w:color="auto" w:fill="FFFFFF"/>
          <w:lang w:eastAsia="ru-RU"/>
        </w:rPr>
      </w:pPr>
      <w:r w:rsidRPr="00B2616F">
        <w:rPr>
          <w:rFonts w:ascii="Times New Roman" w:hAnsi="Times New Roman"/>
          <w:szCs w:val="24"/>
          <w:shd w:val="clear" w:color="auto" w:fill="FFFFFF"/>
          <w:lang w:eastAsia="ru-RU"/>
        </w:rPr>
        <w:t>___________________________________</w:t>
      </w:r>
    </w:p>
    <w:bookmarkEnd w:id="2"/>
    <w:bookmarkEnd w:id="3"/>
    <w:p w14:paraId="02E26977" w14:textId="61103808" w:rsidR="00F43DA4" w:rsidRPr="00B12033" w:rsidRDefault="00F43DA4" w:rsidP="00B12033">
      <w:pPr>
        <w:pStyle w:val="1"/>
        <w:spacing w:before="0" w:after="0"/>
        <w:ind w:firstLine="709"/>
        <w:jc w:val="both"/>
        <w:rPr>
          <w:rFonts w:ascii="Times New Roman" w:hAnsi="Times New Roman"/>
          <w:sz w:val="24"/>
          <w:szCs w:val="24"/>
          <w:highlight w:val="yellow"/>
          <w:shd w:val="clear" w:color="auto" w:fill="FFFFFF"/>
        </w:rPr>
      </w:pPr>
    </w:p>
    <w:sectPr w:rsidR="00F43DA4" w:rsidRPr="00B12033" w:rsidSect="00A31947">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D6AA7"/>
    <w:multiLevelType w:val="multilevel"/>
    <w:tmpl w:val="BA528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7A06EC"/>
    <w:multiLevelType w:val="multilevel"/>
    <w:tmpl w:val="743C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89408A"/>
    <w:multiLevelType w:val="multilevel"/>
    <w:tmpl w:val="BFE2C0D8"/>
    <w:lvl w:ilvl="0">
      <w:start w:val="1"/>
      <w:numFmt w:val="decimal"/>
      <w:lvlText w:val="%1."/>
      <w:lvlJc w:val="left"/>
      <w:pPr>
        <w:ind w:left="360" w:hanging="360"/>
      </w:pPr>
      <w:rPr>
        <w:rFonts w:ascii="Times New Roman" w:hAnsi="Times New Roman" w:cs="Times New Roman" w:hint="default"/>
        <w:b/>
        <w:sz w:val="24"/>
        <w:szCs w:val="32"/>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EA17C4"/>
    <w:multiLevelType w:val="hybridMultilevel"/>
    <w:tmpl w:val="40AA2060"/>
    <w:lvl w:ilvl="0" w:tplc="2572D9B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4FBA4E8B"/>
    <w:multiLevelType w:val="multilevel"/>
    <w:tmpl w:val="BF7A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DA4"/>
    <w:rsid w:val="000D78CB"/>
    <w:rsid w:val="00147DF5"/>
    <w:rsid w:val="002B0865"/>
    <w:rsid w:val="00431913"/>
    <w:rsid w:val="00451DAB"/>
    <w:rsid w:val="004C5744"/>
    <w:rsid w:val="004F26C8"/>
    <w:rsid w:val="0053544B"/>
    <w:rsid w:val="00571625"/>
    <w:rsid w:val="006075A9"/>
    <w:rsid w:val="00632422"/>
    <w:rsid w:val="0079188D"/>
    <w:rsid w:val="00810696"/>
    <w:rsid w:val="00853306"/>
    <w:rsid w:val="009314C5"/>
    <w:rsid w:val="009D642A"/>
    <w:rsid w:val="00A31947"/>
    <w:rsid w:val="00B12033"/>
    <w:rsid w:val="00B1355C"/>
    <w:rsid w:val="00B2616F"/>
    <w:rsid w:val="00B9578E"/>
    <w:rsid w:val="00C97138"/>
    <w:rsid w:val="00CA3DD6"/>
    <w:rsid w:val="00D15F6D"/>
    <w:rsid w:val="00D87B31"/>
    <w:rsid w:val="00EA368C"/>
    <w:rsid w:val="00F43DA4"/>
    <w:rsid w:val="00F53238"/>
    <w:rsid w:val="00F57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643DD"/>
  <w15:chartTrackingRefBased/>
  <w15:docId w15:val="{A96BA423-9B6E-48D0-95CF-007FB794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1625"/>
    <w:pPr>
      <w:suppressAutoHyphens/>
      <w:spacing w:after="0" w:line="240" w:lineRule="auto"/>
    </w:pPr>
    <w:rPr>
      <w:rFonts w:ascii="Arial" w:eastAsia="Times New Roman" w:hAnsi="Arial" w:cs="Times New Roman"/>
      <w:color w:val="000000"/>
      <w:sz w:val="24"/>
      <w:szCs w:val="20"/>
      <w:lang w:eastAsia="ar-SA"/>
    </w:rPr>
  </w:style>
  <w:style w:type="paragraph" w:styleId="1">
    <w:name w:val="heading 1"/>
    <w:basedOn w:val="a"/>
    <w:next w:val="a"/>
    <w:link w:val="10"/>
    <w:qFormat/>
    <w:rsid w:val="00571625"/>
    <w:pPr>
      <w:keepNext/>
      <w:suppressAutoHyphens w:val="0"/>
      <w:spacing w:before="240" w:after="60"/>
      <w:outlineLvl w:val="0"/>
    </w:pPr>
    <w:rPr>
      <w:rFonts w:ascii="Cambria" w:hAnsi="Cambria"/>
      <w:b/>
      <w:bCs/>
      <w:color w:val="auto"/>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625"/>
    <w:rPr>
      <w:rFonts w:ascii="Cambria" w:eastAsia="Times New Roman" w:hAnsi="Cambria" w:cs="Times New Roman"/>
      <w:b/>
      <w:bCs/>
      <w:kern w:val="32"/>
      <w:sz w:val="32"/>
      <w:szCs w:val="32"/>
      <w:lang w:eastAsia="ru-RU"/>
    </w:rPr>
  </w:style>
  <w:style w:type="paragraph" w:styleId="a3">
    <w:name w:val="List Paragraph"/>
    <w:basedOn w:val="a"/>
    <w:uiPriority w:val="34"/>
    <w:qFormat/>
    <w:rsid w:val="00CA3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cons/cgi/online.cgi?req=query&amp;div=LAW&amp;opt=1&amp;REFDOC=200556&amp;REFBASE=LAW&amp;REFFIELD=134&amp;REFSEGM=187&amp;REFPAGE=0&amp;REFTYPE=QP_MULTI_REF&amp;ts=23386148628644922572&amp;REFDST=10036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3086</Words>
  <Characters>17592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Индиго</dc:creator>
  <cp:keywords/>
  <dc:description/>
  <cp:lastModifiedBy>Индиго</cp:lastModifiedBy>
  <cp:revision>21</cp:revision>
  <dcterms:created xsi:type="dcterms:W3CDTF">2024-03-04T09:16:00Z</dcterms:created>
  <dcterms:modified xsi:type="dcterms:W3CDTF">2024-03-05T09:12:00Z</dcterms:modified>
</cp:coreProperties>
</file>